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63C" w:rsidRDefault="0066663C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48"/>
          <w:szCs w:val="48"/>
          <w:lang w:eastAsia="ru-RU"/>
        </w:rPr>
      </w:pPr>
    </w:p>
    <w:p w:rsidR="0066663C" w:rsidRDefault="0066663C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48"/>
          <w:szCs w:val="48"/>
          <w:lang w:eastAsia="ru-RU"/>
        </w:rPr>
      </w:pPr>
    </w:p>
    <w:p w:rsidR="0066663C" w:rsidRDefault="0066663C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48"/>
          <w:szCs w:val="48"/>
          <w:lang w:eastAsia="ru-RU"/>
        </w:rPr>
      </w:pPr>
    </w:p>
    <w:p w:rsidR="0025300D" w:rsidRDefault="0025300D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48"/>
          <w:szCs w:val="48"/>
          <w:lang w:eastAsia="ru-RU"/>
        </w:rPr>
      </w:pPr>
    </w:p>
    <w:p w:rsidR="0025300D" w:rsidRDefault="0025300D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48"/>
          <w:szCs w:val="48"/>
          <w:lang w:eastAsia="ru-RU"/>
        </w:rPr>
      </w:pPr>
    </w:p>
    <w:p w:rsidR="0025300D" w:rsidRDefault="0025300D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48"/>
          <w:szCs w:val="48"/>
          <w:lang w:eastAsia="ru-RU"/>
        </w:rPr>
      </w:pPr>
    </w:p>
    <w:p w:rsidR="0025300D" w:rsidRDefault="0025300D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48"/>
          <w:szCs w:val="48"/>
          <w:lang w:eastAsia="ru-RU"/>
        </w:rPr>
      </w:pPr>
    </w:p>
    <w:p w:rsidR="0025300D" w:rsidRDefault="0025300D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48"/>
          <w:szCs w:val="48"/>
          <w:lang w:eastAsia="ru-RU"/>
        </w:rPr>
      </w:pPr>
    </w:p>
    <w:p w:rsidR="0025300D" w:rsidRPr="0025300D" w:rsidRDefault="0025300D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52"/>
          <w:szCs w:val="52"/>
          <w:lang w:eastAsia="ru-RU"/>
        </w:rPr>
      </w:pPr>
    </w:p>
    <w:p w:rsidR="00C851F7" w:rsidRPr="0025300D" w:rsidRDefault="00C851F7" w:rsidP="0025300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sz w:val="52"/>
          <w:szCs w:val="52"/>
          <w:lang w:eastAsia="ru-RU"/>
        </w:rPr>
      </w:pPr>
      <w:r w:rsidRPr="0025300D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52"/>
          <w:szCs w:val="52"/>
          <w:lang w:eastAsia="ru-RU"/>
        </w:rPr>
        <w:t>Консультация для родителей и воспитателей «Речевое развитие ребенка 5–6 лет»</w:t>
      </w:r>
      <w:r w:rsidRPr="0025300D">
        <w:rPr>
          <w:rFonts w:ascii="Times New Roman" w:eastAsia="Times New Roman" w:hAnsi="Times New Roman" w:cs="Times New Roman"/>
          <w:b/>
          <w:color w:val="0D0D0D" w:themeColor="text1" w:themeTint="F2"/>
          <w:sz w:val="52"/>
          <w:szCs w:val="52"/>
          <w:lang w:eastAsia="ru-RU"/>
        </w:rPr>
        <w:br/>
      </w:r>
    </w:p>
    <w:p w:rsidR="00C851F7" w:rsidRPr="0025300D" w:rsidRDefault="00C851F7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sz w:val="52"/>
          <w:szCs w:val="52"/>
          <w:lang w:eastAsia="ru-RU"/>
        </w:rPr>
      </w:pPr>
    </w:p>
    <w:p w:rsidR="00C851F7" w:rsidRPr="0025300D" w:rsidRDefault="00C851F7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sz w:val="52"/>
          <w:szCs w:val="52"/>
          <w:lang w:eastAsia="ru-RU"/>
        </w:rPr>
      </w:pPr>
    </w:p>
    <w:p w:rsidR="00C851F7" w:rsidRDefault="00C851F7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851F7" w:rsidRDefault="00C851F7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851F7" w:rsidRDefault="00C851F7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851F7" w:rsidRDefault="00C851F7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851F7" w:rsidRDefault="00C851F7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851F7" w:rsidRDefault="00C851F7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851F7" w:rsidRDefault="00C851F7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851F7" w:rsidRDefault="00C851F7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851F7" w:rsidRDefault="00C851F7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851F7" w:rsidRDefault="00C851F7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851F7" w:rsidRDefault="00C851F7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851F7" w:rsidRDefault="00C851F7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851F7" w:rsidRDefault="00C851F7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851F7" w:rsidRDefault="00C851F7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851F7" w:rsidRDefault="00C851F7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851F7" w:rsidRDefault="00C851F7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851F7" w:rsidRDefault="00C851F7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851F7" w:rsidRDefault="00C851F7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851F7" w:rsidRDefault="00C851F7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851F7" w:rsidRDefault="00C851F7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851F7" w:rsidRPr="00C851F7" w:rsidRDefault="00C851F7" w:rsidP="00C851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44"/>
          <w:szCs w:val="44"/>
          <w:lang w:eastAsia="ru-RU"/>
        </w:rPr>
      </w:pPr>
      <w:bookmarkStart w:id="0" w:name="_GoBack"/>
      <w:bookmarkEnd w:id="0"/>
      <w:r w:rsidRPr="00C851F7">
        <w:rPr>
          <w:rFonts w:ascii="Times New Roman" w:eastAsia="Times New Roman" w:hAnsi="Times New Roman" w:cs="Times New Roman"/>
          <w:color w:val="0D0D0D" w:themeColor="text1" w:themeTint="F2"/>
          <w:sz w:val="44"/>
          <w:szCs w:val="44"/>
          <w:lang w:eastAsia="ru-RU"/>
        </w:rPr>
        <w:t>Консультация для родителей и воспитателей «Речевое развитие ребенка 5–6 лет»</w:t>
      </w:r>
    </w:p>
    <w:p w:rsidR="00C851F7" w:rsidRPr="00C851F7" w:rsidRDefault="00C851F7" w:rsidP="00C851F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851F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Речь</w:t>
      </w:r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– одна из основных линий развития ребенка. Родной язык помогает малышу войти в наш мир, открывает широкие возможности для общения со взрослыми и детьми. С помощью речи ребенок познает мир, высказывает свои мысли и взгляды. В федеральном государственном образовательном стандарте дошкольного образования (ФГОС ДО) речевое развитие выделено в отдельную образовательную область. Стандарт определяет речевое развитие следующим образом: «</w:t>
      </w:r>
      <w:r w:rsidRPr="00C851F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Речевое развитие </w:t>
      </w:r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включает овладение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слуха,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</w:p>
    <w:p w:rsidR="00C851F7" w:rsidRPr="00C851F7" w:rsidRDefault="00C851F7" w:rsidP="00C851F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Всем хорошо известно, что речь не является врожденной способностью человека. Она формируется постепенно в процессе роста и развития человека. Опишем основные характеристики речи детей 5-6 лет.</w:t>
      </w:r>
    </w:p>
    <w:p w:rsidR="00C851F7" w:rsidRPr="00C851F7" w:rsidRDefault="00C851F7" w:rsidP="00C851F7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Словарь детей 5-6 лет</w:t>
      </w:r>
    </w:p>
    <w:p w:rsidR="00C851F7" w:rsidRPr="00C851F7" w:rsidRDefault="00C851F7" w:rsidP="00C851F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возрасте 5-6 лет словарь детей активно пополняется новыми словами. Это связано с интенсивным расширением представлений об окружающем мире. В целом к концу шестого года жизни словарь детей достигает 3000-4000 слов. Расширяется словарь обобщений, особенно за счет широких родовых понятий, </w:t>
      </w:r>
      <w:proofErr w:type="gramStart"/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например</w:t>
      </w:r>
      <w:proofErr w:type="gramEnd"/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 растения – это деревья, кустарники, травы, цветы.</w:t>
      </w:r>
    </w:p>
    <w:p w:rsidR="00C851F7" w:rsidRPr="00C851F7" w:rsidRDefault="00C851F7" w:rsidP="00C851F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речи детей 5 лет начинают появляться «сорные» слова, на которые необходимо обращать внимание. В каждом конкретном случае следует искать свои способы воздействия на ребенка: для </w:t>
      </w:r>
      <w:proofErr w:type="gramStart"/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одних это</w:t>
      </w:r>
      <w:proofErr w:type="gramEnd"/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«темница для лишних слов», для других это прямой запрет на употребление «сорных» слов.</w:t>
      </w:r>
    </w:p>
    <w:p w:rsidR="00C851F7" w:rsidRPr="00C851F7" w:rsidRDefault="00C851F7" w:rsidP="00C851F7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Грамматический строй речи детей 5-6 лет</w:t>
      </w:r>
    </w:p>
    <w:p w:rsidR="00C851F7" w:rsidRPr="00C851F7" w:rsidRDefault="00C851F7" w:rsidP="00C851F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шестом году жизни речь детей становится более правильной. Они достаточно хорошо образуют множественное число существительных (кукла – куклы, изменяют слова с помощью уменьшительно-ласкательных суффиксов (кукла – куколка). Быстро накапливается «математический» словарь, что заставляет детей согласовывать числительные с существительными, и они успешно справляются с этой задачей (одна кукла, две куклы). Дети 5 лет уверенно согласуют притяжательные местоимения мой, моя, моё, мои с существительными (моя кукла, мой мяч). Однако в этом возрасте можно столкнуться с некоторыми затруднениями при образовании некоторых существительных множественного числа родительного падежа (чулок, носков, ботинок, тапочек и т. д.).</w:t>
      </w:r>
    </w:p>
    <w:p w:rsidR="00C851F7" w:rsidRPr="00C851F7" w:rsidRDefault="00C851F7" w:rsidP="00C851F7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Звуковая культура речи детей 5-6 лет</w:t>
      </w:r>
    </w:p>
    <w:p w:rsidR="00C851F7" w:rsidRPr="00C851F7" w:rsidRDefault="00C851F7" w:rsidP="00C851F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851F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Речевой слух. </w:t>
      </w:r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Уровень развития речевого слуха ребенка в 5 лет позволяет ему:</w:t>
      </w:r>
    </w:p>
    <w:p w:rsidR="00C851F7" w:rsidRPr="00C851F7" w:rsidRDefault="00C851F7" w:rsidP="00C851F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контролировать правильность собственной речи и речи окружающих в произношении звуков и слов;</w:t>
      </w:r>
    </w:p>
    <w:p w:rsidR="00C851F7" w:rsidRPr="00C851F7" w:rsidRDefault="00C851F7" w:rsidP="00C851F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усваивать правила ударения в соответствии с традициями родного языка;</w:t>
      </w:r>
    </w:p>
    <w:p w:rsidR="00C851F7" w:rsidRPr="00C851F7" w:rsidRDefault="00C851F7" w:rsidP="00C851F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выделять первую фонему (звук) в слове; находить в слове место определенного звука; определять последовательность звуков в односложных словах (например, сок);</w:t>
      </w:r>
    </w:p>
    <w:p w:rsidR="00C851F7" w:rsidRPr="00C851F7" w:rsidRDefault="00C851F7" w:rsidP="00C851F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овладеть делением слова на слоги.</w:t>
      </w:r>
    </w:p>
    <w:p w:rsidR="00C851F7" w:rsidRPr="00C851F7" w:rsidRDefault="00C851F7" w:rsidP="00C851F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851F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Речевое дыхание. </w:t>
      </w:r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 детей 5 лет продолжает формироваться правильное речевое дыхание с коротким вдохом и длительным выдохом. Дыхательная струя становится длиннее, что позволяет ребенку произносить на одном вдохе фразу, состоящую из 5-6 слов. В противном случае может возникнуть физиологическое заикание, когда ребенку при нехватке воздуха приходится прерываться посредине слова. Так появляются речевые запинки, которые могут перейти в привычку.</w:t>
      </w:r>
    </w:p>
    <w:p w:rsidR="00C851F7" w:rsidRPr="00C851F7" w:rsidRDefault="00C851F7" w:rsidP="00C851F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851F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Звукопроизношение. </w:t>
      </w:r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5 лет некоторые дети еще могут испытывать сложности в произношении сонорных звуков [л], [р], шипящих звуков [ш], [ж], [ч], [щ], трудности употребления проявляются в замене звуков (р на л; ш на с, нестойкости употребления (жук </w:t>
      </w:r>
      <w:proofErr w:type="spellStart"/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жуззит</w:t>
      </w:r>
      <w:proofErr w:type="spellEnd"/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).</w:t>
      </w:r>
    </w:p>
    <w:p w:rsidR="00C851F7" w:rsidRPr="00C851F7" w:rsidRDefault="00C851F7" w:rsidP="00C851F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C851F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Словопроизношение</w:t>
      </w:r>
      <w:proofErr w:type="spellEnd"/>
      <w:r w:rsidRPr="00C851F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. </w:t>
      </w:r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Детям 5 лет доступно произношение слов сложной </w:t>
      </w:r>
      <w:proofErr w:type="spellStart"/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звукослоговой</w:t>
      </w:r>
      <w:proofErr w:type="spellEnd"/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конструкции. Из речи постепенно исчезают замена звуков и сокращение слов. Дети успешно справляются с произнесением слов, в которых имеются множественные стечения согласных (конструктор, экскурсия).</w:t>
      </w:r>
    </w:p>
    <w:p w:rsidR="00C851F7" w:rsidRPr="00C851F7" w:rsidRDefault="00C851F7" w:rsidP="00C851F7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Связная речь детей 5-6 лет</w:t>
      </w:r>
    </w:p>
    <w:p w:rsidR="00C851F7" w:rsidRPr="00C851F7" w:rsidRDefault="00C851F7" w:rsidP="00C851F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старшем дошкольном возрасте продолжается развитие связной речи – диалога и монолога. Однако взрослым следует знать, что для детей дошкольного возраста первостепенное значение имеет овладение диалогической речью – необходимым условием полноценного социального развития ребенка. Развитый диалог позволяет ребенку легко входить в контакт как со взрослыми, так и со сверстниками. Определенно дети достигают больших успехов в развитии диалогической речи в условиях социального благополучия, которое подразумевает, что окружающие взрослые относятся к ним с чувством глубокой любви и уважения; когда взрослые считаются с ребенком, чутко прислушиваются к его мнению и учитывая его интересы; когда взрослые не только говорят сами, но и умеют слушать своего ребенка, занимая позицию тактичного собеседника.</w:t>
      </w:r>
    </w:p>
    <w:p w:rsidR="00C851F7" w:rsidRPr="00C851F7" w:rsidRDefault="00C851F7" w:rsidP="00C851F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Монолог – более сложная форма речи, развитие и становление которой требуют от ребенка определенного уровня общего развития. По данным отечественных исследований, элементы монологической речи появляются у детей лишь к 5 годам. С этого времени ребенок начинает овладевать сложнейшей формой сообщения в виде монолога-рассказа о пережитом и увиденном.</w:t>
      </w:r>
    </w:p>
    <w:p w:rsidR="00C851F7" w:rsidRPr="00C851F7" w:rsidRDefault="00C851F7" w:rsidP="00C851F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На сегодняшний день нам известно, что в связной речи дошкольников наблюдается явное преобладание диалогической речи над монологической, особенно у детей до 5 лет. В речи детей 5-8 лет появляются элементы монологических высказываний, но они </w:t>
      </w:r>
      <w:proofErr w:type="spellStart"/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ситуативны</w:t>
      </w:r>
      <w:proofErr w:type="spellEnd"/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  <w:proofErr w:type="gramStart"/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Для правильного понимания</w:t>
      </w:r>
      <w:proofErr w:type="gramEnd"/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прослушанного необходимы дополнительные вопросы, а это означает, что монологические высказывания старших дошкольников характеризуются тяготением к диалогу.</w:t>
      </w:r>
    </w:p>
    <w:p w:rsidR="00C851F7" w:rsidRPr="00C851F7" w:rsidRDefault="00C851F7" w:rsidP="00C851F7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Подготовка к обучению грамоте</w:t>
      </w:r>
    </w:p>
    <w:p w:rsidR="00C851F7" w:rsidRPr="00C851F7" w:rsidRDefault="00C851F7" w:rsidP="00C851F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Уровень речевого развития, на который выходит ребенок в старшем дошкольном возрасте, вплотную подводит его к серьезному этапу – овладению письменными формами речи (чтением и письмом). Взрослым необходимо помнить, что чтение, и особенно письмо, - сложные навыки, требующие определенного уровня развития ребенка. Не стоит торопиться в погоне за внешними эффектами (мой ребенок уже знает буквы, уже пишет). Подобная торопливость оборачивается впоследствии колоссальными трудностями. Речевое и языковое развитие ребенка должно плавно и правильно протекать в рамках возрастных возможностей и индивидуальных особенностей каждого ребенка. Задача взрослых состоит в том, чтобы во взаимодействии сада и семьи подготовить пятилетнего ребенка к серьезному последующему обучению чтению и письму.</w:t>
      </w:r>
    </w:p>
    <w:p w:rsidR="00C851F7" w:rsidRPr="00C851F7" w:rsidRDefault="00C851F7" w:rsidP="00C851F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Нормальное формирование навыков чтения включает в себя определенные последовательные этапы:</w:t>
      </w:r>
    </w:p>
    <w:p w:rsidR="00C851F7" w:rsidRPr="00C851F7" w:rsidRDefault="00C851F7" w:rsidP="00C851F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всестороння работа со звуком;</w:t>
      </w:r>
    </w:p>
    <w:p w:rsidR="00C851F7" w:rsidRPr="00C851F7" w:rsidRDefault="00C851F7" w:rsidP="00C851F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знакомство с образом буквы и закрепление его;</w:t>
      </w:r>
    </w:p>
    <w:p w:rsidR="00C851F7" w:rsidRPr="00C851F7" w:rsidRDefault="00C851F7" w:rsidP="00C851F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формирование техники чтения.</w:t>
      </w:r>
    </w:p>
    <w:p w:rsidR="00C851F7" w:rsidRPr="00C851F7" w:rsidRDefault="00C851F7" w:rsidP="00C851F7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851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старшей группе начинается серьезная работа по подготовке к обучению чтению и письму, которая будет продолжена и в следующей возрастной группе.</w:t>
      </w:r>
    </w:p>
    <w:p w:rsidR="008A0B7F" w:rsidRPr="00C851F7" w:rsidRDefault="008A0B7F" w:rsidP="00C851F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8A0B7F" w:rsidRPr="00C851F7" w:rsidSect="0066663C">
      <w:pgSz w:w="11906" w:h="16838"/>
      <w:pgMar w:top="1134" w:right="850" w:bottom="1134" w:left="1701" w:header="708" w:footer="708" w:gutter="0"/>
      <w:pgBorders w:offsetFrom="page">
        <w:top w:val="champagneBottle" w:sz="31" w:space="24" w:color="auto"/>
        <w:left w:val="champagneBottle" w:sz="31" w:space="24" w:color="auto"/>
        <w:bottom w:val="champagneBottle" w:sz="31" w:space="24" w:color="auto"/>
        <w:right w:val="champagneBottl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34"/>
    <w:rsid w:val="0025300D"/>
    <w:rsid w:val="00441634"/>
    <w:rsid w:val="0066663C"/>
    <w:rsid w:val="008A0B7F"/>
    <w:rsid w:val="00C8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2BE5"/>
  <w15:chartTrackingRefBased/>
  <w15:docId w15:val="{048F061A-367E-49E7-AA92-33A9F89F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3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2017-10-26T15:00:00Z</cp:lastPrinted>
  <dcterms:created xsi:type="dcterms:W3CDTF">2017-10-26T10:49:00Z</dcterms:created>
  <dcterms:modified xsi:type="dcterms:W3CDTF">2017-10-26T15:01:00Z</dcterms:modified>
</cp:coreProperties>
</file>