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0C" w:rsidRDefault="00BD15C5"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r>
        <w:rPr>
          <w:rStyle w:val="c10"/>
          <w:b/>
          <w:bCs/>
          <w:i/>
          <w:iCs/>
          <w:color w:val="0D0D0D" w:themeColor="text1" w:themeTint="F2"/>
          <w:sz w:val="32"/>
          <w:szCs w:val="32"/>
        </w:rPr>
        <w:t xml:space="preserve">    </w:t>
      </w:r>
      <w:r w:rsidR="00BF02B7">
        <w:rPr>
          <w:rStyle w:val="c10"/>
          <w:b/>
          <w:bCs/>
          <w:i/>
          <w:iCs/>
          <w:color w:val="0D0D0D" w:themeColor="text1" w:themeTint="F2"/>
          <w:sz w:val="32"/>
          <w:szCs w:val="32"/>
        </w:rPr>
        <w:t xml:space="preserve">               </w:t>
      </w:r>
    </w:p>
    <w:p w:rsidR="0077790C" w:rsidRDefault="0077790C" w:rsidP="00BF02B7">
      <w:pPr>
        <w:pStyle w:val="c3"/>
        <w:shd w:val="clear" w:color="auto" w:fill="FFFFFF" w:themeFill="background1"/>
        <w:spacing w:before="0" w:beforeAutospacing="0" w:after="0" w:afterAutospacing="0"/>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0"/>
          <w:b/>
          <w:bCs/>
          <w:i/>
          <w:iCs/>
          <w:color w:val="0D0D0D" w:themeColor="text1" w:themeTint="F2"/>
          <w:sz w:val="56"/>
          <w:szCs w:val="56"/>
        </w:rPr>
      </w:pPr>
      <w:r w:rsidRPr="0077790C">
        <w:rPr>
          <w:rStyle w:val="c10"/>
          <w:b/>
          <w:bCs/>
          <w:i/>
          <w:iCs/>
          <w:color w:val="0D0D0D" w:themeColor="text1" w:themeTint="F2"/>
          <w:sz w:val="56"/>
          <w:szCs w:val="56"/>
        </w:rPr>
        <w:t>Картотека дидактических игр</w:t>
      </w:r>
    </w:p>
    <w:p w:rsidR="0077790C" w:rsidRDefault="0077790C" w:rsidP="0077790C">
      <w:pPr>
        <w:pStyle w:val="c3"/>
        <w:shd w:val="clear" w:color="auto" w:fill="FFFFFF" w:themeFill="background1"/>
        <w:spacing w:before="0" w:beforeAutospacing="0" w:after="0" w:afterAutospacing="0"/>
        <w:rPr>
          <w:rStyle w:val="c10"/>
          <w:b/>
          <w:bCs/>
          <w:i/>
          <w:iCs/>
          <w:color w:val="0D0D0D" w:themeColor="text1" w:themeTint="F2"/>
          <w:sz w:val="56"/>
          <w:szCs w:val="56"/>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56"/>
          <w:szCs w:val="56"/>
        </w:rPr>
      </w:pPr>
      <w:r w:rsidRPr="0077790C">
        <w:rPr>
          <w:rStyle w:val="c10"/>
          <w:b/>
          <w:bCs/>
          <w:i/>
          <w:iCs/>
          <w:color w:val="0D0D0D" w:themeColor="text1" w:themeTint="F2"/>
          <w:sz w:val="56"/>
          <w:szCs w:val="56"/>
        </w:rPr>
        <w:t xml:space="preserve"> для детей старшей группы</w:t>
      </w:r>
    </w:p>
    <w:p w:rsidR="0077790C" w:rsidRPr="0077790C" w:rsidRDefault="0077790C" w:rsidP="0077790C">
      <w:pPr>
        <w:pStyle w:val="c3"/>
        <w:shd w:val="clear" w:color="auto" w:fill="FFFFFF" w:themeFill="background1"/>
        <w:spacing w:before="0" w:beforeAutospacing="0" w:after="0" w:afterAutospacing="0"/>
        <w:rPr>
          <w:rStyle w:val="c10"/>
          <w:b/>
          <w:bCs/>
          <w:i/>
          <w:iCs/>
          <w:color w:val="0D0D0D" w:themeColor="text1" w:themeTint="F2"/>
          <w:sz w:val="56"/>
          <w:szCs w:val="56"/>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B87439"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r>
        <w:rPr>
          <w:noProof/>
        </w:rPr>
        <w:drawing>
          <wp:anchor distT="0" distB="0" distL="114300" distR="114300" simplePos="0" relativeHeight="251658240" behindDoc="0" locked="0" layoutInCell="1" allowOverlap="1" wp14:anchorId="0F28974C" wp14:editId="2340E9EC">
            <wp:simplePos x="0" y="0"/>
            <wp:positionH relativeFrom="page">
              <wp:align>center</wp:align>
            </wp:positionH>
            <wp:positionV relativeFrom="paragraph">
              <wp:posOffset>189865</wp:posOffset>
            </wp:positionV>
            <wp:extent cx="5940425" cy="4455319"/>
            <wp:effectExtent l="0" t="0" r="3175" b="2540"/>
            <wp:wrapNone/>
            <wp:docPr id="1" name="Рисунок 1" descr="http://ozedu.nichost.ru/files/image001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zedu.nichost.ru/files/image001_2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jc w:val="center"/>
        <w:rPr>
          <w:rStyle w:val="c10"/>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0"/>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40"/>
          <w:szCs w:val="40"/>
        </w:rPr>
      </w:pPr>
      <w:r w:rsidRPr="0077790C">
        <w:rPr>
          <w:rStyle w:val="c10"/>
          <w:b/>
          <w:bCs/>
          <w:i/>
          <w:iCs/>
          <w:color w:val="0D0D0D" w:themeColor="text1" w:themeTint="F2"/>
          <w:sz w:val="40"/>
          <w:szCs w:val="40"/>
        </w:rPr>
        <w:t>Дидактические игры для детей старшей группы</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Карточка№1. </w:t>
      </w:r>
      <w:r w:rsidRPr="0077790C">
        <w:rPr>
          <w:rStyle w:val="c0"/>
          <w:color w:val="0D0D0D" w:themeColor="text1" w:themeTint="F2"/>
          <w:sz w:val="32"/>
          <w:szCs w:val="32"/>
        </w:rPr>
        <w:t>«Геометрические фигуры»</w:t>
      </w:r>
      <w:r w:rsidRPr="0077790C">
        <w:rPr>
          <w:color w:val="0D0D0D" w:themeColor="text1" w:themeTint="F2"/>
          <w:sz w:val="32"/>
          <w:szCs w:val="32"/>
        </w:rPr>
        <w:br/>
      </w:r>
      <w:r w:rsidRPr="0077790C">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ознакомление детей с основными геометрическими фигурами.</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домика, елочки, солнышка и т. Д. из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Карточка№2</w:t>
      </w:r>
      <w:r w:rsidRPr="0077790C">
        <w:rPr>
          <w:rStyle w:val="c0"/>
          <w:color w:val="0D0D0D" w:themeColor="text1" w:themeTint="F2"/>
          <w:sz w:val="32"/>
          <w:szCs w:val="32"/>
        </w:rPr>
        <w:t>. «Найди и назови фигуру»</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2"/>
          <w:b/>
          <w:bCs/>
          <w:color w:val="0D0D0D" w:themeColor="text1" w:themeTint="F2"/>
          <w:sz w:val="32"/>
          <w:szCs w:val="32"/>
        </w:rPr>
        <w:t>Цель</w:t>
      </w:r>
      <w:r w:rsidRPr="0077790C">
        <w:rPr>
          <w:rStyle w:val="c0"/>
          <w:color w:val="0D0D0D" w:themeColor="text1" w:themeTint="F2"/>
          <w:sz w:val="32"/>
          <w:szCs w:val="32"/>
        </w:rPr>
        <w:t>: упражнять детей в знании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Карточка№3.</w:t>
      </w:r>
      <w:r w:rsidRPr="0077790C">
        <w:rPr>
          <w:rStyle w:val="c0"/>
          <w:color w:val="0D0D0D" w:themeColor="text1" w:themeTint="F2"/>
          <w:sz w:val="32"/>
          <w:szCs w:val="32"/>
        </w:rPr>
        <w:t> «Флажки и гирлянды»</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развивать логическое мышление детей, упражнять в знании цветов и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гирлянды из флажков и других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lastRenderedPageBreak/>
        <w:t>Карточка№4.</w:t>
      </w:r>
      <w:r w:rsidRPr="0077790C">
        <w:rPr>
          <w:rStyle w:val="c0"/>
          <w:color w:val="0D0D0D" w:themeColor="text1" w:themeTint="F2"/>
          <w:sz w:val="32"/>
          <w:szCs w:val="32"/>
        </w:rPr>
        <w:t> «Куриное семейство»</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упражнять детей в узнавании и назывании геометрических фигур, развивать логическое мышление детей.</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сюжетная картинка с изображением куриного семейства, карточка с изображением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Карточка№5.</w:t>
      </w:r>
      <w:r w:rsidRPr="0077790C">
        <w:rPr>
          <w:rStyle w:val="c0"/>
          <w:color w:val="0D0D0D" w:themeColor="text1" w:themeTint="F2"/>
          <w:sz w:val="32"/>
          <w:szCs w:val="32"/>
        </w:rPr>
        <w:t> «Паруса»</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познакомить детей с формой "треугольник", развивать мышление.</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сюжетная картинка с изображением лодочек из геометрических фигур, карточка с геометрическими фигурами.</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lastRenderedPageBreak/>
        <w:t>Карточка№6.</w:t>
      </w:r>
      <w:r w:rsidRPr="0077790C">
        <w:rPr>
          <w:rStyle w:val="c0"/>
          <w:color w:val="0D0D0D" w:themeColor="text1" w:themeTint="F2"/>
          <w:sz w:val="32"/>
          <w:szCs w:val="32"/>
        </w:rPr>
        <w:t> "Выкладывание картинок"</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детей, закрепление знания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карточки-образцы с рисунками из геометрических фигур, пустые карточки, вырезанные геометрические фигуры разного цвета и размера.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color w:val="0D0D0D" w:themeColor="text1" w:themeTint="F2"/>
          <w:sz w:val="32"/>
          <w:szCs w:val="32"/>
        </w:rPr>
        <w:br/>
      </w:r>
      <w:r w:rsidRPr="0077790C">
        <w:rPr>
          <w:rStyle w:val="c1"/>
          <w:b/>
          <w:bCs/>
          <w:i/>
          <w:iCs/>
          <w:color w:val="0D0D0D" w:themeColor="text1" w:themeTint="F2"/>
          <w:sz w:val="32"/>
          <w:szCs w:val="32"/>
        </w:rPr>
        <w:t>Карточка№7</w:t>
      </w:r>
      <w:r w:rsidRPr="0077790C">
        <w:rPr>
          <w:rStyle w:val="c0"/>
          <w:color w:val="0D0D0D" w:themeColor="text1" w:themeTint="F2"/>
          <w:sz w:val="32"/>
          <w:szCs w:val="32"/>
        </w:rPr>
        <w:t>.  «Конструирование по схеме»</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детей младшего дошкольного возраста.</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контурными схемами, детали строителя.</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Карточка№8.</w:t>
      </w:r>
      <w:r w:rsidRPr="0077790C">
        <w:rPr>
          <w:rStyle w:val="c0"/>
          <w:color w:val="0D0D0D" w:themeColor="text1" w:themeTint="F2"/>
          <w:sz w:val="32"/>
          <w:szCs w:val="32"/>
        </w:rPr>
        <w:t> "Конструируем из палочек"</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закрепление знаний геометрических фигур, развитие логического мышления детей.</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контурным изображением предметов, палочки разной длины.</w:t>
      </w:r>
      <w:r w:rsidRPr="0077790C">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Предложите детям палочки разной длины, попросите отобрать самые длинные, покороче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w:t>
      </w:r>
      <w:r w:rsidRPr="0077790C">
        <w:rPr>
          <w:color w:val="0D0D0D" w:themeColor="text1" w:themeTint="F2"/>
          <w:sz w:val="32"/>
          <w:szCs w:val="32"/>
        </w:rPr>
        <w:br/>
      </w:r>
      <w:r w:rsidRPr="0077790C">
        <w:rPr>
          <w:color w:val="0D0D0D" w:themeColor="text1" w:themeTint="F2"/>
          <w:sz w:val="32"/>
          <w:szCs w:val="32"/>
        </w:rPr>
        <w:lastRenderedPageBreak/>
        <w:br/>
      </w:r>
      <w:r w:rsidRPr="0077790C">
        <w:rPr>
          <w:rStyle w:val="c1"/>
          <w:b/>
          <w:bCs/>
          <w:i/>
          <w:iCs/>
          <w:color w:val="0D0D0D" w:themeColor="text1" w:themeTint="F2"/>
          <w:sz w:val="32"/>
          <w:szCs w:val="32"/>
        </w:rPr>
        <w:t>Карточка№9</w:t>
      </w:r>
      <w:r w:rsidRPr="0077790C">
        <w:rPr>
          <w:rStyle w:val="c0"/>
          <w:color w:val="0D0D0D" w:themeColor="text1" w:themeTint="F2"/>
          <w:sz w:val="32"/>
          <w:szCs w:val="32"/>
        </w:rPr>
        <w:t>. «Найди фигуру»</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ознакомление детей с названиями геометрических фигур, познакомить с конусом, цилиндром и призмой.</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набор строительного конструктора, карточки с изображением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Карточкка№10.</w:t>
      </w:r>
      <w:r w:rsidRPr="0077790C">
        <w:rPr>
          <w:rStyle w:val="c0"/>
          <w:color w:val="0D0D0D" w:themeColor="text1" w:themeTint="F2"/>
          <w:sz w:val="32"/>
          <w:szCs w:val="32"/>
        </w:rPr>
        <w:t>  «Найди пару»</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упражнять в назывании цвета и названии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геометрических фигур разделенные на 8 частей, не разрезанные карточки по числу играющих</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Предложите ребенку поиграть в игру. (Одна из карт разрезается на восемь частей.) Наложить разрезанные карточки </w:t>
      </w:r>
      <w:proofErr w:type="gramStart"/>
      <w:r w:rsidRPr="0077790C">
        <w:rPr>
          <w:rStyle w:val="c0"/>
          <w:color w:val="0D0D0D" w:themeColor="text1" w:themeTint="F2"/>
          <w:sz w:val="32"/>
          <w:szCs w:val="32"/>
        </w:rPr>
        <w:t>на целую карточки</w:t>
      </w:r>
      <w:proofErr w:type="gramEnd"/>
      <w:r w:rsidRPr="0077790C">
        <w:rPr>
          <w:rStyle w:val="c0"/>
          <w:color w:val="0D0D0D" w:themeColor="text1" w:themeTint="F2"/>
          <w:sz w:val="32"/>
          <w:szCs w:val="32"/>
        </w:rPr>
        <w:t xml:space="preserve">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F02B7" w:rsidRDefault="0077790C" w:rsidP="0077790C">
      <w:pPr>
        <w:pStyle w:val="c3"/>
        <w:shd w:val="clear" w:color="auto" w:fill="FFFFFF" w:themeFill="background1"/>
        <w:spacing w:before="0" w:beforeAutospacing="0" w:after="0" w:afterAutospacing="0"/>
        <w:rPr>
          <w:rStyle w:val="c0"/>
          <w:color w:val="0D0D0D" w:themeColor="text1" w:themeTint="F2"/>
          <w:sz w:val="32"/>
          <w:szCs w:val="32"/>
        </w:rPr>
      </w:pPr>
      <w:r w:rsidRPr="0077790C">
        <w:rPr>
          <w:rStyle w:val="c1"/>
          <w:b/>
          <w:bCs/>
          <w:i/>
          <w:iCs/>
          <w:color w:val="0D0D0D" w:themeColor="text1" w:themeTint="F2"/>
          <w:sz w:val="32"/>
          <w:szCs w:val="32"/>
        </w:rPr>
        <w:t>Карточка№11.</w:t>
      </w:r>
      <w:r w:rsidRPr="0077790C">
        <w:rPr>
          <w:rStyle w:val="c0"/>
          <w:color w:val="0D0D0D" w:themeColor="text1" w:themeTint="F2"/>
          <w:sz w:val="32"/>
          <w:szCs w:val="32"/>
        </w:rPr>
        <w:t>  «Построй по схеме»</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учить детей выполнять элементарные постройки, ориентируясь на схемы.</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xml:space="preserve">: схемы </w:t>
      </w:r>
      <w:proofErr w:type="spellStart"/>
      <w:r w:rsidRPr="0077790C">
        <w:rPr>
          <w:rStyle w:val="c0"/>
          <w:color w:val="0D0D0D" w:themeColor="text1" w:themeTint="F2"/>
          <w:sz w:val="32"/>
          <w:szCs w:val="32"/>
        </w:rPr>
        <w:t>постр</w:t>
      </w:r>
      <w:proofErr w:type="spellEnd"/>
    </w:p>
    <w:p w:rsidR="0077790C" w:rsidRPr="0077790C" w:rsidRDefault="00BF02B7" w:rsidP="0077790C">
      <w:pPr>
        <w:pStyle w:val="c3"/>
        <w:shd w:val="clear" w:color="auto" w:fill="FFFFFF" w:themeFill="background1"/>
        <w:spacing w:before="0" w:beforeAutospacing="0" w:after="0" w:afterAutospacing="0"/>
        <w:rPr>
          <w:color w:val="0D0D0D" w:themeColor="text1" w:themeTint="F2"/>
          <w:sz w:val="32"/>
          <w:szCs w:val="32"/>
        </w:rPr>
      </w:pPr>
      <w:r>
        <w:rPr>
          <w:rStyle w:val="c0"/>
          <w:color w:val="0D0D0D" w:themeColor="text1" w:themeTint="F2"/>
          <w:sz w:val="32"/>
          <w:szCs w:val="32"/>
        </w:rPr>
        <w:t>78</w:t>
      </w:r>
      <w:r w:rsidR="0077790C" w:rsidRPr="0077790C">
        <w:rPr>
          <w:rStyle w:val="c0"/>
          <w:color w:val="0D0D0D" w:themeColor="text1" w:themeTint="F2"/>
          <w:sz w:val="32"/>
          <w:szCs w:val="32"/>
        </w:rPr>
        <w:t>оек, строительный набор.</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lastRenderedPageBreak/>
        <w:t>Карточка№</w:t>
      </w:r>
      <w:proofErr w:type="gramStart"/>
      <w:r w:rsidRPr="0077790C">
        <w:rPr>
          <w:rStyle w:val="c1"/>
          <w:b/>
          <w:bCs/>
          <w:i/>
          <w:iCs/>
          <w:color w:val="0D0D0D" w:themeColor="text1" w:themeTint="F2"/>
          <w:sz w:val="32"/>
          <w:szCs w:val="32"/>
        </w:rPr>
        <w:t>12 .</w:t>
      </w:r>
      <w:proofErr w:type="gramEnd"/>
      <w:r w:rsidRPr="0077790C">
        <w:rPr>
          <w:rStyle w:val="c0"/>
          <w:color w:val="0D0D0D" w:themeColor="text1" w:themeTint="F2"/>
          <w:sz w:val="32"/>
          <w:szCs w:val="32"/>
        </w:rPr>
        <w:t> "Накладываем детали"</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учить детей выкладывать изображения способом накладывания.</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контурными рисунками, строительный набор или плоскостные геометрические фигуры.</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color w:val="0D0D0D" w:themeColor="text1" w:themeTint="F2"/>
          <w:sz w:val="32"/>
          <w:szCs w:val="32"/>
        </w:rPr>
        <w:br/>
      </w:r>
      <w:r w:rsidRPr="0077790C">
        <w:rPr>
          <w:rStyle w:val="c1"/>
          <w:b/>
          <w:bCs/>
          <w:i/>
          <w:iCs/>
          <w:color w:val="0D0D0D" w:themeColor="text1" w:themeTint="F2"/>
          <w:sz w:val="32"/>
          <w:szCs w:val="32"/>
        </w:rPr>
        <w:t>Карточка№13</w:t>
      </w:r>
      <w:r w:rsidRPr="0077790C">
        <w:rPr>
          <w:rStyle w:val="c0"/>
          <w:color w:val="0D0D0D" w:themeColor="text1" w:themeTint="F2"/>
          <w:sz w:val="32"/>
          <w:szCs w:val="32"/>
        </w:rPr>
        <w:t>.  « Выкладывание фигур»</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упражнять детей в выкладывании изображений из геометрических фигур используя схемы.</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карты-схемы изображений, строительный набор.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r w:rsidRPr="0077790C">
        <w:rPr>
          <w:color w:val="0D0D0D" w:themeColor="text1" w:themeTint="F2"/>
          <w:sz w:val="32"/>
          <w:szCs w:val="32"/>
        </w:rPr>
        <w:br/>
      </w:r>
      <w:r w:rsidRPr="0077790C">
        <w:rPr>
          <w:rStyle w:val="c1"/>
          <w:b/>
          <w:bCs/>
          <w:i/>
          <w:iCs/>
          <w:color w:val="0D0D0D" w:themeColor="text1" w:themeTint="F2"/>
          <w:sz w:val="32"/>
          <w:szCs w:val="32"/>
        </w:rPr>
        <w:t>Карточка№14.</w:t>
      </w:r>
      <w:r w:rsidRPr="0077790C">
        <w:rPr>
          <w:rStyle w:val="c0"/>
          <w:color w:val="0D0D0D" w:themeColor="text1" w:themeTint="F2"/>
          <w:sz w:val="32"/>
          <w:szCs w:val="32"/>
        </w:rPr>
        <w:t> «Найди лишнее»</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развивать логическое мышление дошкольников.</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На карте изображены ряды геометрических фигур. Детям предлагают рассмотреть их и определить, что на них лишнее, затем обосновать, почему.</w:t>
      </w:r>
      <w:r w:rsidRPr="0077790C">
        <w:rPr>
          <w:color w:val="0D0D0D" w:themeColor="text1" w:themeTint="F2"/>
          <w:sz w:val="32"/>
          <w:szCs w:val="32"/>
        </w:rPr>
        <w:br/>
      </w:r>
      <w:r w:rsidRPr="0077790C">
        <w:rPr>
          <w:color w:val="0D0D0D" w:themeColor="text1" w:themeTint="F2"/>
          <w:sz w:val="32"/>
          <w:szCs w:val="32"/>
        </w:rPr>
        <w:br/>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Карточка№15</w:t>
      </w:r>
      <w:r w:rsidRPr="0077790C">
        <w:rPr>
          <w:rStyle w:val="c0"/>
          <w:color w:val="0D0D0D" w:themeColor="text1" w:themeTint="F2"/>
          <w:sz w:val="32"/>
          <w:szCs w:val="32"/>
        </w:rPr>
        <w:t>. «На что похоже?»</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развивать наглядно- образное мышление детей.</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набор плоскостных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Воспитатель поочередно показывает вырезанные геометрические фигуры, называет их и просит сказать, на что они похожи. </w:t>
      </w:r>
      <w:proofErr w:type="gramStart"/>
      <w:r w:rsidRPr="0077790C">
        <w:rPr>
          <w:rStyle w:val="c0"/>
          <w:color w:val="0D0D0D" w:themeColor="text1" w:themeTint="F2"/>
          <w:sz w:val="32"/>
          <w:szCs w:val="32"/>
        </w:rPr>
        <w:t>Например</w:t>
      </w:r>
      <w:proofErr w:type="gramEnd"/>
      <w:r w:rsidRPr="0077790C">
        <w:rPr>
          <w:rStyle w:val="c0"/>
          <w:color w:val="0D0D0D" w:themeColor="text1" w:themeTint="F2"/>
          <w:sz w:val="32"/>
          <w:szCs w:val="32"/>
        </w:rPr>
        <w:t xml:space="preserve">: шар - колобок, солнышко, лицо, воздушный шар и </w:t>
      </w:r>
      <w:proofErr w:type="spellStart"/>
      <w:r w:rsidRPr="0077790C">
        <w:rPr>
          <w:rStyle w:val="c0"/>
          <w:color w:val="0D0D0D" w:themeColor="text1" w:themeTint="F2"/>
          <w:sz w:val="32"/>
          <w:szCs w:val="32"/>
        </w:rPr>
        <w:t>т.д</w:t>
      </w:r>
      <w:proofErr w:type="spellEnd"/>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Карточка№16. «Конструируем из палочек»</w:t>
      </w:r>
      <w:r w:rsidRPr="0077790C">
        <w:rPr>
          <w:b/>
          <w:bCs/>
          <w:i/>
          <w:iCs/>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умения детей.</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палочки разной длины трех размеров, карточки с изображением простейших картинок.</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Карточка№17.</w:t>
      </w:r>
      <w:r w:rsidRPr="0077790C">
        <w:rPr>
          <w:rStyle w:val="c0"/>
          <w:color w:val="0D0D0D" w:themeColor="text1" w:themeTint="F2"/>
          <w:sz w:val="32"/>
          <w:szCs w:val="32"/>
        </w:rPr>
        <w:t> «Сопоставь»</w:t>
      </w:r>
      <w:r w:rsidRPr="0077790C">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дошкольников.</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рисунки с изображением геометрических фигур и реальных предметов, хорошо знакомых дошкольникам.</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Карточка№18</w:t>
      </w:r>
      <w:r w:rsidRPr="0077790C">
        <w:rPr>
          <w:rStyle w:val="c0"/>
          <w:color w:val="0D0D0D" w:themeColor="text1" w:themeTint="F2"/>
          <w:sz w:val="32"/>
          <w:szCs w:val="32"/>
        </w:rPr>
        <w:t>. «Вспомни, на что похоже»</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упражнять детей в назывании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геометрических фигур.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Карточка№19.</w:t>
      </w:r>
      <w:r w:rsidRPr="0077790C">
        <w:rPr>
          <w:rStyle w:val="c0"/>
          <w:color w:val="0D0D0D" w:themeColor="text1" w:themeTint="F2"/>
          <w:sz w:val="32"/>
          <w:szCs w:val="32"/>
        </w:rPr>
        <w:t>   «Посчитай и сконструируй»</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дошкольников.</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роботов из геометрических фигур, строительные наборы или плоскостные геометрические фигуры.</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r w:rsidRPr="0077790C">
        <w:rPr>
          <w:color w:val="0D0D0D" w:themeColor="text1" w:themeTint="F2"/>
          <w:sz w:val="32"/>
          <w:szCs w:val="32"/>
        </w:rPr>
        <w:br/>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Карточка№20</w:t>
      </w:r>
      <w:r w:rsidRPr="0077790C">
        <w:rPr>
          <w:rStyle w:val="c0"/>
          <w:color w:val="0D0D0D" w:themeColor="text1" w:themeTint="F2"/>
          <w:sz w:val="32"/>
          <w:szCs w:val="32"/>
        </w:rPr>
        <w:t>.  «Обустрой комнату»</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дошкольников.</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лист бумаги (35* 45см), строительный набор, плоскостные геометрические фигуры</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Карточка№21</w:t>
      </w:r>
      <w:r w:rsidRPr="0077790C">
        <w:rPr>
          <w:rStyle w:val="c0"/>
          <w:color w:val="0D0D0D" w:themeColor="text1" w:themeTint="F2"/>
          <w:sz w:val="32"/>
          <w:szCs w:val="32"/>
        </w:rPr>
        <w:t>.  «Назови величину»</w:t>
      </w:r>
      <w:r>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формировать у детей дифференцированное восприятие качеств величины.</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дети стоят вокруг стола. На столе разложены картинки с изображением предметов разной величины по кругу. </w:t>
      </w:r>
      <w:proofErr w:type="gramStart"/>
      <w:r w:rsidRPr="0077790C">
        <w:rPr>
          <w:rStyle w:val="c0"/>
          <w:color w:val="0D0D0D" w:themeColor="text1" w:themeTint="F2"/>
          <w:sz w:val="32"/>
          <w:szCs w:val="32"/>
        </w:rPr>
        <w:t>Например</w:t>
      </w:r>
      <w:proofErr w:type="gramEnd"/>
      <w:r w:rsidRPr="0077790C">
        <w:rPr>
          <w:rStyle w:val="c0"/>
          <w:color w:val="0D0D0D" w:themeColor="text1" w:themeTint="F2"/>
          <w:sz w:val="32"/>
          <w:szCs w:val="32"/>
        </w:rPr>
        <w:t>: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стрелка и называют величину предметов.</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Карточка№23</w:t>
      </w:r>
      <w:r w:rsidRPr="0077790C">
        <w:rPr>
          <w:rStyle w:val="c0"/>
          <w:color w:val="0D0D0D" w:themeColor="text1" w:themeTint="F2"/>
          <w:sz w:val="32"/>
          <w:szCs w:val="32"/>
        </w:rPr>
        <w:t>. «Соотношение геометрических тел и фигур»</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учить детей соотносить изображения геометрических фигур и строительные детали конструктора.</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 изображением геометрических фигур, строительный набор.</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Карточка№24</w:t>
      </w:r>
      <w:r w:rsidRPr="0077790C">
        <w:rPr>
          <w:rStyle w:val="c0"/>
          <w:color w:val="0D0D0D" w:themeColor="text1" w:themeTint="F2"/>
          <w:sz w:val="32"/>
          <w:szCs w:val="32"/>
        </w:rPr>
        <w:t>. «Накладываем детали»</w:t>
      </w:r>
      <w:r>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развитие логического мышления дошкольников.</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карточки схемы, строительные детали.</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color w:val="0D0D0D" w:themeColor="text1" w:themeTint="F2"/>
          <w:sz w:val="32"/>
          <w:szCs w:val="32"/>
        </w:rPr>
        <w:lastRenderedPageBreak/>
        <w:br/>
      </w:r>
      <w:r w:rsidRPr="0077790C">
        <w:rPr>
          <w:color w:val="0D0D0D" w:themeColor="text1" w:themeTint="F2"/>
          <w:sz w:val="32"/>
          <w:szCs w:val="32"/>
        </w:rPr>
        <w:br/>
      </w:r>
      <w:r w:rsidRPr="0077790C">
        <w:rPr>
          <w:rStyle w:val="c1"/>
          <w:b/>
          <w:bCs/>
          <w:i/>
          <w:iCs/>
          <w:color w:val="0D0D0D" w:themeColor="text1" w:themeTint="F2"/>
          <w:sz w:val="32"/>
          <w:szCs w:val="32"/>
        </w:rPr>
        <w:t>Карточка№25</w:t>
      </w:r>
      <w:r w:rsidRPr="0077790C">
        <w:rPr>
          <w:rStyle w:val="c0"/>
          <w:color w:val="0D0D0D" w:themeColor="text1" w:themeTint="F2"/>
          <w:sz w:val="32"/>
          <w:szCs w:val="32"/>
        </w:rPr>
        <w:t>. «Назови форму предмета»</w:t>
      </w:r>
      <w:r>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закреплять умение зрительно соотносить форму предмета с эталоном.</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дети делятся на две команды. Одна команда называет предметы прямоугольной формы, а другая- квадратной. За каждый названный предмет дети получают фишку. В конце игры выясняется, сколько фишек заработала каждая команда.</w:t>
      </w:r>
    </w:p>
    <w:p w:rsidR="0077790C" w:rsidRDefault="0077790C" w:rsidP="0077790C">
      <w:pPr>
        <w:pStyle w:val="c3"/>
        <w:shd w:val="clear" w:color="auto" w:fill="FFFFFF" w:themeFill="background1"/>
        <w:spacing w:before="0" w:beforeAutospacing="0" w:after="0" w:afterAutospacing="0"/>
        <w:rPr>
          <w:rStyle w:val="c2"/>
          <w:b/>
          <w:bCs/>
          <w:color w:val="0D0D0D" w:themeColor="text1" w:themeTint="F2"/>
          <w:sz w:val="32"/>
          <w:szCs w:val="32"/>
        </w:rPr>
      </w:pPr>
      <w:r w:rsidRPr="0077790C">
        <w:rPr>
          <w:color w:val="0D0D0D" w:themeColor="text1" w:themeTint="F2"/>
          <w:sz w:val="32"/>
          <w:szCs w:val="32"/>
        </w:rPr>
        <w:br/>
      </w:r>
    </w:p>
    <w:p w:rsidR="0077790C" w:rsidRDefault="0077790C" w:rsidP="0077790C">
      <w:pPr>
        <w:pStyle w:val="c3"/>
        <w:shd w:val="clear" w:color="auto" w:fill="FFFFFF" w:themeFill="background1"/>
        <w:spacing w:before="0" w:beforeAutospacing="0" w:after="0" w:afterAutospacing="0"/>
        <w:rPr>
          <w:rStyle w:val="c2"/>
          <w:b/>
          <w:b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2"/>
          <w:b/>
          <w:b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2"/>
          <w:b/>
          <w:b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2"/>
          <w:b/>
          <w:bCs/>
          <w:color w:val="0D0D0D" w:themeColor="text1" w:themeTint="F2"/>
          <w:sz w:val="32"/>
          <w:szCs w:val="32"/>
        </w:rPr>
        <w:t>Карточка№</w:t>
      </w:r>
      <w:proofErr w:type="gramStart"/>
      <w:r w:rsidRPr="0077790C">
        <w:rPr>
          <w:rStyle w:val="c2"/>
          <w:b/>
          <w:bCs/>
          <w:color w:val="0D0D0D" w:themeColor="text1" w:themeTint="F2"/>
          <w:sz w:val="32"/>
          <w:szCs w:val="32"/>
        </w:rPr>
        <w:t>26</w:t>
      </w:r>
      <w:r w:rsidRPr="0077790C">
        <w:rPr>
          <w:rStyle w:val="c0"/>
          <w:color w:val="0D0D0D" w:themeColor="text1" w:themeTint="F2"/>
          <w:sz w:val="32"/>
          <w:szCs w:val="32"/>
        </w:rPr>
        <w:t> .</w:t>
      </w:r>
      <w:proofErr w:type="gramEnd"/>
      <w:r w:rsidRPr="0077790C">
        <w:rPr>
          <w:rStyle w:val="c0"/>
          <w:color w:val="0D0D0D" w:themeColor="text1" w:themeTint="F2"/>
          <w:sz w:val="32"/>
          <w:szCs w:val="32"/>
        </w:rPr>
        <w:t xml:space="preserve"> Кто больше запомнит».</w:t>
      </w:r>
      <w:r>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закреплять у детей умение зрительно узнавать в окружающем пространстве цвет, форму, величину предметов, развивать зрительное внимание, память.</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Карточка№27</w:t>
      </w:r>
      <w:r w:rsidRPr="0077790C">
        <w:rPr>
          <w:rStyle w:val="c0"/>
          <w:color w:val="0D0D0D" w:themeColor="text1" w:themeTint="F2"/>
          <w:sz w:val="32"/>
          <w:szCs w:val="32"/>
        </w:rPr>
        <w:t> «Коробочки».</w:t>
      </w:r>
      <w:r>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развивать умение зрительно соотносить предметы по цвету, развивать цветоразличение, внимание.</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Играет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lastRenderedPageBreak/>
        <w:br/>
      </w:r>
      <w:r w:rsidRPr="0077790C">
        <w:rPr>
          <w:color w:val="0D0D0D" w:themeColor="text1" w:themeTint="F2"/>
          <w:sz w:val="32"/>
          <w:szCs w:val="32"/>
        </w:rPr>
        <w:br/>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1"/>
          <w:b/>
          <w:bCs/>
          <w:i/>
          <w:iCs/>
          <w:color w:val="0D0D0D" w:themeColor="text1" w:themeTint="F2"/>
          <w:sz w:val="32"/>
          <w:szCs w:val="32"/>
        </w:rPr>
        <w:t>Карточка№28</w:t>
      </w:r>
      <w:r w:rsidRPr="0077790C">
        <w:rPr>
          <w:rStyle w:val="c0"/>
          <w:color w:val="0D0D0D" w:themeColor="text1" w:themeTint="F2"/>
          <w:sz w:val="32"/>
          <w:szCs w:val="32"/>
        </w:rPr>
        <w:t>.  «Подбери предмет по цвету»</w:t>
      </w:r>
      <w:r>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закреплять умение соотносить цвет - как основной признак с цветностью предметов, развивать зрительное внимание, память, ориентировку в пространстве.</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Дети стоят в кругу. В середине стоит стол. На нем лежит карта с кружками разного цвета </w:t>
      </w:r>
      <w:proofErr w:type="gramStart"/>
      <w:r w:rsidRPr="0077790C">
        <w:rPr>
          <w:rStyle w:val="c0"/>
          <w:color w:val="0D0D0D" w:themeColor="text1" w:themeTint="F2"/>
          <w:sz w:val="32"/>
          <w:szCs w:val="32"/>
        </w:rPr>
        <w:t>( в</w:t>
      </w:r>
      <w:proofErr w:type="gramEnd"/>
      <w:r w:rsidRPr="0077790C">
        <w:rPr>
          <w:rStyle w:val="c0"/>
          <w:color w:val="0D0D0D" w:themeColor="text1" w:themeTint="F2"/>
          <w:sz w:val="32"/>
          <w:szCs w:val="32"/>
        </w:rPr>
        <w:t xml:space="preserve"> зависимости от возраста). В середине карты –стрелка.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w:t>
      </w:r>
      <w:proofErr w:type="gramStart"/>
      <w:r w:rsidRPr="0077790C">
        <w:rPr>
          <w:rStyle w:val="c0"/>
          <w:color w:val="0D0D0D" w:themeColor="text1" w:themeTint="F2"/>
          <w:sz w:val="32"/>
          <w:szCs w:val="32"/>
        </w:rPr>
        <w:t>Например</w:t>
      </w:r>
      <w:proofErr w:type="gramEnd"/>
      <w:r w:rsidRPr="0077790C">
        <w:rPr>
          <w:rStyle w:val="c0"/>
          <w:color w:val="0D0D0D" w:themeColor="text1" w:themeTint="F2"/>
          <w:sz w:val="32"/>
          <w:szCs w:val="32"/>
        </w:rPr>
        <w:t>: стрелка остановилась на бордовом кружке. Рядом с этим кружком нужно положить силуэт или контур свеклы. Стрелку крутят все по очереди.  Усложнение: можно подбирать к цветному кружку несколько силуэтов или контуров предметов данного цвета.</w:t>
      </w:r>
      <w:r w:rsidRPr="0077790C">
        <w:rPr>
          <w:color w:val="0D0D0D" w:themeColor="text1" w:themeTint="F2"/>
          <w:sz w:val="32"/>
          <w:szCs w:val="32"/>
        </w:rPr>
        <w:br/>
      </w:r>
      <w:r w:rsidRPr="0077790C">
        <w:rPr>
          <w:color w:val="0D0D0D" w:themeColor="text1" w:themeTint="F2"/>
          <w:sz w:val="32"/>
          <w:szCs w:val="32"/>
        </w:rPr>
        <w:br/>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b/>
          <w:bCs/>
          <w:i/>
          <w:iCs/>
          <w:color w:val="0D0D0D" w:themeColor="text1" w:themeTint="F2"/>
          <w:sz w:val="32"/>
          <w:szCs w:val="32"/>
        </w:rPr>
      </w:pPr>
      <w:r w:rsidRPr="0077790C">
        <w:rPr>
          <w:rStyle w:val="c1"/>
          <w:b/>
          <w:bCs/>
          <w:i/>
          <w:iCs/>
          <w:color w:val="0D0D0D" w:themeColor="text1" w:themeTint="F2"/>
          <w:sz w:val="32"/>
          <w:szCs w:val="32"/>
        </w:rPr>
        <w:t>Карточка№29.</w:t>
      </w:r>
      <w:r w:rsidRPr="0077790C">
        <w:rPr>
          <w:rStyle w:val="c0"/>
          <w:color w:val="0D0D0D" w:themeColor="text1" w:themeTint="F2"/>
          <w:sz w:val="32"/>
          <w:szCs w:val="32"/>
        </w:rPr>
        <w:t> </w:t>
      </w:r>
      <w:bookmarkStart w:id="0" w:name="_GoBack"/>
      <w:r w:rsidRPr="0077790C">
        <w:rPr>
          <w:rStyle w:val="c0"/>
          <w:color w:val="0D0D0D" w:themeColor="text1" w:themeTint="F2"/>
          <w:sz w:val="32"/>
          <w:szCs w:val="32"/>
        </w:rPr>
        <w:t>«Разложи, как я скажу»</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развивать зрительную память, дифференцировку плоских геометрических фигур, зрительное внимание, ориентировку в микро пространстве.</w:t>
      </w:r>
      <w:r w:rsidRPr="0077790C">
        <w:rPr>
          <w:color w:val="0D0D0D" w:themeColor="text1" w:themeTint="F2"/>
          <w:sz w:val="32"/>
          <w:szCs w:val="32"/>
        </w:rPr>
        <w:br/>
      </w:r>
      <w:bookmarkEnd w:id="0"/>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Перед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w:t>
      </w:r>
      <w:r w:rsidR="00B87439">
        <w:rPr>
          <w:rStyle w:val="c0"/>
          <w:color w:val="0D0D0D" w:themeColor="text1" w:themeTint="F2"/>
          <w:sz w:val="32"/>
          <w:szCs w:val="32"/>
        </w:rPr>
        <w:t>определенной последовательности</w:t>
      </w:r>
      <w:r w:rsidRPr="0077790C">
        <w:rPr>
          <w:rStyle w:val="c0"/>
          <w:color w:val="0D0D0D" w:themeColor="text1" w:themeTint="F2"/>
          <w:sz w:val="32"/>
          <w:szCs w:val="32"/>
        </w:rPr>
        <w:t xml:space="preserve">, по </w:t>
      </w:r>
      <w:proofErr w:type="gramStart"/>
      <w:r w:rsidRPr="0077790C">
        <w:rPr>
          <w:rStyle w:val="c0"/>
          <w:color w:val="0D0D0D" w:themeColor="text1" w:themeTint="F2"/>
          <w:sz w:val="32"/>
          <w:szCs w:val="32"/>
        </w:rPr>
        <w:t>счету( выложить</w:t>
      </w:r>
      <w:proofErr w:type="gramEnd"/>
      <w:r w:rsidRPr="0077790C">
        <w:rPr>
          <w:rStyle w:val="c0"/>
          <w:color w:val="0D0D0D" w:themeColor="text1" w:themeTint="F2"/>
          <w:sz w:val="32"/>
          <w:szCs w:val="32"/>
        </w:rPr>
        <w:t xml:space="preserve"> так, чтобы второй была трапеция, четвертым- ромб и т. д.).</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Карточка№30</w:t>
      </w:r>
      <w:r w:rsidRPr="0077790C">
        <w:rPr>
          <w:rStyle w:val="c0"/>
          <w:color w:val="0D0D0D" w:themeColor="text1" w:themeTint="F2"/>
          <w:sz w:val="32"/>
          <w:szCs w:val="32"/>
        </w:rPr>
        <w:t>.  «Раз, два, три, как ты шел - назови».</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развитие ориентировки в микро пространстве, по направлениям (право, лево, верх, низ).</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Детям показывают лабиринт. Нужно помочь зайке пройти к зайчихе. Чтобы помочь, надо провести пальчиком </w:t>
      </w:r>
      <w:r w:rsidR="00B87439">
        <w:rPr>
          <w:rStyle w:val="c0"/>
          <w:color w:val="0D0D0D" w:themeColor="text1" w:themeTint="F2"/>
          <w:sz w:val="32"/>
          <w:szCs w:val="32"/>
        </w:rPr>
        <w:t>по лабиринту и сказать слова: «</w:t>
      </w:r>
      <w:r w:rsidRPr="0077790C">
        <w:rPr>
          <w:rStyle w:val="c0"/>
          <w:color w:val="0D0D0D" w:themeColor="text1" w:themeTint="F2"/>
          <w:sz w:val="32"/>
          <w:szCs w:val="32"/>
        </w:rPr>
        <w:t>С лабиринтом я играю, по дорожке пробегаю. Пальчик мой идет, идет, но куда он приведет? Раз, два, три, как ты шел-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b/>
          <w:bCs/>
          <w:i/>
          <w:iCs/>
          <w:color w:val="0D0D0D" w:themeColor="text1" w:themeTint="F2"/>
          <w:sz w:val="32"/>
          <w:szCs w:val="32"/>
        </w:rPr>
      </w:pPr>
      <w:r w:rsidRPr="0077790C">
        <w:rPr>
          <w:rStyle w:val="c1"/>
          <w:b/>
          <w:bCs/>
          <w:i/>
          <w:iCs/>
          <w:color w:val="0D0D0D" w:themeColor="text1" w:themeTint="F2"/>
          <w:sz w:val="32"/>
          <w:szCs w:val="32"/>
        </w:rPr>
        <w:t>Карточка№31</w:t>
      </w:r>
      <w:r w:rsidRPr="0077790C">
        <w:rPr>
          <w:rStyle w:val="c0"/>
          <w:color w:val="0D0D0D" w:themeColor="text1" w:themeTint="F2"/>
          <w:sz w:val="32"/>
          <w:szCs w:val="32"/>
        </w:rPr>
        <w:t>. «Двенадцать месяцев».</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развивать ориентировку во времени (названиях месяцев), временах года, слуховое внимание.</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месяц- как тебя зовут?». «Двенадцатый месяц- как тебя зовут?» «Шестой месяца тебя как зовут?» и т. д. Можно сделать подсказку- на обратной стороне написать первую букву месяца.</w:t>
      </w:r>
      <w:r>
        <w:rPr>
          <w:color w:val="0D0D0D" w:themeColor="text1" w:themeTint="F2"/>
          <w:sz w:val="32"/>
          <w:szCs w:val="32"/>
        </w:rPr>
        <w:br/>
      </w:r>
      <w:r>
        <w:rPr>
          <w:color w:val="0D0D0D" w:themeColor="text1" w:themeTint="F2"/>
          <w:sz w:val="32"/>
          <w:szCs w:val="32"/>
        </w:rPr>
        <w:br/>
      </w:r>
      <w:r w:rsidRPr="0077790C">
        <w:rPr>
          <w:rStyle w:val="c1"/>
          <w:b/>
          <w:bCs/>
          <w:i/>
          <w:iCs/>
          <w:color w:val="0D0D0D" w:themeColor="text1" w:themeTint="F2"/>
          <w:sz w:val="32"/>
          <w:szCs w:val="32"/>
        </w:rPr>
        <w:t>Карточка№32</w:t>
      </w:r>
      <w:r w:rsidRPr="0077790C">
        <w:rPr>
          <w:rStyle w:val="c0"/>
          <w:color w:val="0D0D0D" w:themeColor="text1" w:themeTint="F2"/>
          <w:sz w:val="32"/>
          <w:szCs w:val="32"/>
        </w:rPr>
        <w:t>. «Угадай-ка».</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развивать представление о том, что один и тот же предмет выглядит по-разному в зависимости от наблюдателя.</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xml:space="preserve">: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w:t>
      </w:r>
      <w:proofErr w:type="gramStart"/>
      <w:r w:rsidRPr="0077790C">
        <w:rPr>
          <w:rStyle w:val="c0"/>
          <w:color w:val="0D0D0D" w:themeColor="text1" w:themeTint="F2"/>
          <w:sz w:val="32"/>
          <w:szCs w:val="32"/>
        </w:rPr>
        <w:t>д. )</w:t>
      </w:r>
      <w:proofErr w:type="gramEnd"/>
      <w:r w:rsidRPr="0077790C">
        <w:rPr>
          <w:rStyle w:val="c0"/>
          <w:color w:val="0D0D0D" w:themeColor="text1" w:themeTint="F2"/>
          <w:sz w:val="32"/>
          <w:szCs w:val="32"/>
        </w:rPr>
        <w:t xml:space="preserve">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 рисунки перемешиваются и произносятся слова: «угадай-ка, угадай, чей рисунок - отгадай» Водящий поворачивается, берет рисунок и старается найти автора.</w:t>
      </w:r>
      <w:r w:rsidRPr="0077790C">
        <w:rPr>
          <w:color w:val="0D0D0D" w:themeColor="text1" w:themeTint="F2"/>
          <w:sz w:val="32"/>
          <w:szCs w:val="32"/>
        </w:rPr>
        <w:br/>
      </w:r>
      <w:r w:rsidRPr="0077790C">
        <w:rPr>
          <w:color w:val="0D0D0D" w:themeColor="text1" w:themeTint="F2"/>
          <w:sz w:val="32"/>
          <w:szCs w:val="32"/>
        </w:rPr>
        <w:lastRenderedPageBreak/>
        <w:br/>
      </w:r>
      <w:r w:rsidRPr="0077790C">
        <w:rPr>
          <w:rStyle w:val="c1"/>
          <w:b/>
          <w:bCs/>
          <w:i/>
          <w:iCs/>
          <w:color w:val="0D0D0D" w:themeColor="text1" w:themeTint="F2"/>
          <w:sz w:val="32"/>
          <w:szCs w:val="32"/>
        </w:rPr>
        <w:t>Карточка№33.</w:t>
      </w:r>
      <w:r w:rsidRPr="0077790C">
        <w:rPr>
          <w:rStyle w:val="c0"/>
          <w:color w:val="0D0D0D" w:themeColor="text1" w:themeTint="F2"/>
          <w:sz w:val="32"/>
          <w:szCs w:val="32"/>
        </w:rPr>
        <w:t> «Определи место игрушки»</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Добиваться умения слитно, на одном выдохе, произносить фразу из пяти-шести слов. Развитие длительного речевого выдоха.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w:t>
      </w:r>
      <w:r w:rsidRPr="0077790C">
        <w:rPr>
          <w:color w:val="0D0D0D" w:themeColor="text1" w:themeTint="F2"/>
          <w:sz w:val="32"/>
          <w:szCs w:val="32"/>
        </w:rPr>
        <w:br/>
      </w:r>
      <w:r w:rsidRPr="0077790C">
        <w:rPr>
          <w:rStyle w:val="c0"/>
          <w:color w:val="0D0D0D" w:themeColor="text1" w:themeTint="F2"/>
          <w:sz w:val="32"/>
          <w:szCs w:val="32"/>
        </w:rPr>
        <w:t>Методические указания. Проводя игру, педагог следит, чтобы дети говорили неторопливо, не отделяя большими паузами одно слово от другого. Отвечать</w:t>
      </w:r>
      <w:r w:rsidR="00B87439">
        <w:rPr>
          <w:rStyle w:val="c0"/>
          <w:color w:val="0D0D0D" w:themeColor="text1" w:themeTint="F2"/>
          <w:sz w:val="32"/>
          <w:szCs w:val="32"/>
        </w:rPr>
        <w:t xml:space="preserve"> на вопрос надо полным ответом, </w:t>
      </w:r>
      <w:proofErr w:type="gramStart"/>
      <w:r w:rsidRPr="0077790C">
        <w:rPr>
          <w:rStyle w:val="c0"/>
          <w:color w:val="0D0D0D" w:themeColor="text1" w:themeTint="F2"/>
          <w:sz w:val="32"/>
          <w:szCs w:val="32"/>
        </w:rPr>
        <w:t>например</w:t>
      </w:r>
      <w:proofErr w:type="gramEnd"/>
      <w:r w:rsidRPr="0077790C">
        <w:rPr>
          <w:rStyle w:val="c0"/>
          <w:color w:val="0D0D0D" w:themeColor="text1" w:themeTint="F2"/>
          <w:sz w:val="32"/>
          <w:szCs w:val="32"/>
        </w:rPr>
        <w:t>: «Мяч лежит между куклой и мишкой».</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Карточка№34.</w:t>
      </w:r>
      <w:r w:rsidRPr="0077790C">
        <w:rPr>
          <w:rStyle w:val="c0"/>
          <w:color w:val="0D0D0D" w:themeColor="text1" w:themeTint="F2"/>
          <w:sz w:val="32"/>
          <w:szCs w:val="32"/>
        </w:rPr>
        <w:t>  Упражнение «Ныряльщики»</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Учить детей делать вдох ртом, а выдох носом. Выработка дифференцированного дыхания.</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Дети, разводя руки в стороны, делают вдох ртом. Обхватывая себя руками и приседая («опускаясь под воду»), делают выдох носом.</w:t>
      </w:r>
      <w:r w:rsidRPr="0077790C">
        <w:rPr>
          <w:color w:val="0D0D0D" w:themeColor="text1" w:themeTint="F2"/>
          <w:sz w:val="32"/>
          <w:szCs w:val="32"/>
        </w:rPr>
        <w:br/>
      </w:r>
      <w:r w:rsidRPr="0077790C">
        <w:rPr>
          <w:rStyle w:val="c0"/>
          <w:color w:val="0D0D0D" w:themeColor="text1" w:themeTint="F2"/>
          <w:sz w:val="32"/>
          <w:szCs w:val="32"/>
        </w:rPr>
        <w:t>Методические указания. Каждый ребенок повторяет упражнение не больше двух-трех раз.</w:t>
      </w:r>
      <w:r w:rsidRPr="0077790C">
        <w:rPr>
          <w:color w:val="0D0D0D" w:themeColor="text1" w:themeTint="F2"/>
          <w:sz w:val="32"/>
          <w:szCs w:val="32"/>
        </w:rPr>
        <w:br/>
      </w:r>
      <w:r w:rsidRPr="0077790C">
        <w:rPr>
          <w:color w:val="0D0D0D" w:themeColor="text1" w:themeTint="F2"/>
          <w:sz w:val="32"/>
          <w:szCs w:val="32"/>
        </w:rPr>
        <w:br/>
      </w:r>
      <w:r w:rsidRPr="0077790C">
        <w:rPr>
          <w:rStyle w:val="c1"/>
          <w:b/>
          <w:bCs/>
          <w:i/>
          <w:iCs/>
          <w:color w:val="0D0D0D" w:themeColor="text1" w:themeTint="F2"/>
          <w:sz w:val="32"/>
          <w:szCs w:val="32"/>
        </w:rPr>
        <w:t>Карточка№35.  «</w:t>
      </w:r>
      <w:r w:rsidRPr="0077790C">
        <w:rPr>
          <w:rStyle w:val="c0"/>
          <w:color w:val="0D0D0D" w:themeColor="text1" w:themeTint="F2"/>
          <w:sz w:val="32"/>
          <w:szCs w:val="32"/>
        </w:rPr>
        <w:t>Угадай, как надо делать»</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Учить детей на слух определять темп речи и выполнять движения в соответствующем темпе. Развитие умения определять на слух изменение темпа речи.</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p>
    <w:p w:rsidR="0077790C"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0"/>
          <w:color w:val="0D0D0D" w:themeColor="text1" w:themeTint="F2"/>
          <w:sz w:val="32"/>
          <w:szCs w:val="32"/>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w:t>
      </w:r>
      <w:r w:rsidRPr="0077790C">
        <w:rPr>
          <w:color w:val="0D0D0D" w:themeColor="text1" w:themeTint="F2"/>
          <w:sz w:val="32"/>
          <w:szCs w:val="32"/>
        </w:rPr>
        <w:br/>
      </w:r>
      <w:r w:rsidRPr="0077790C">
        <w:rPr>
          <w:color w:val="0D0D0D" w:themeColor="text1" w:themeTint="F2"/>
          <w:sz w:val="32"/>
          <w:szCs w:val="32"/>
        </w:rPr>
        <w:lastRenderedPageBreak/>
        <w:br/>
      </w:r>
    </w:p>
    <w:p w:rsidR="00472B42"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1"/>
          <w:b/>
          <w:bCs/>
          <w:i/>
          <w:iCs/>
          <w:color w:val="0D0D0D" w:themeColor="text1" w:themeTint="F2"/>
          <w:sz w:val="32"/>
          <w:szCs w:val="32"/>
        </w:rPr>
        <w:t>Карточка№36</w:t>
      </w:r>
      <w:r w:rsidRPr="0077790C">
        <w:rPr>
          <w:rStyle w:val="c0"/>
          <w:color w:val="0D0D0D" w:themeColor="text1" w:themeTint="F2"/>
          <w:sz w:val="32"/>
          <w:szCs w:val="32"/>
        </w:rPr>
        <w:t>. «Вьюга».</w:t>
      </w:r>
      <w:r>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Учить детей на одном выдохе менять силу голоса от тихого к громкому и от громкого к тихому. Изменение силы голоса.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Педагог показывает картинку, на которой нарисована вьюга. Дети, сидящие в ряд, изображают вьюгу, воющую в зимний вечер. По сигналу педагога «вьюга начинается» дети тихо говорят: «</w:t>
      </w:r>
      <w:proofErr w:type="spellStart"/>
      <w:r w:rsidRPr="0077790C">
        <w:rPr>
          <w:rStyle w:val="c0"/>
          <w:color w:val="0D0D0D" w:themeColor="text1" w:themeTint="F2"/>
          <w:sz w:val="32"/>
          <w:szCs w:val="32"/>
        </w:rPr>
        <w:t>ууу</w:t>
      </w:r>
      <w:proofErr w:type="spellEnd"/>
      <w:r w:rsidRPr="0077790C">
        <w:rPr>
          <w:rStyle w:val="c0"/>
          <w:color w:val="0D0D0D" w:themeColor="text1" w:themeTint="F2"/>
          <w:sz w:val="32"/>
          <w:szCs w:val="32"/>
        </w:rPr>
        <w:t>...»; по сигналу «сильная вьюга» громко говорят: «</w:t>
      </w:r>
      <w:proofErr w:type="spellStart"/>
      <w:r w:rsidRPr="0077790C">
        <w:rPr>
          <w:rStyle w:val="c0"/>
          <w:color w:val="0D0D0D" w:themeColor="text1" w:themeTint="F2"/>
          <w:sz w:val="32"/>
          <w:szCs w:val="32"/>
        </w:rPr>
        <w:t>ууу</w:t>
      </w:r>
      <w:proofErr w:type="spellEnd"/>
      <w:r w:rsidRPr="0077790C">
        <w:rPr>
          <w:rStyle w:val="c0"/>
          <w:color w:val="0D0D0D" w:themeColor="text1" w:themeTint="F2"/>
          <w:sz w:val="32"/>
          <w:szCs w:val="32"/>
        </w:rPr>
        <w:t>...»;  по сигналу «вьюга кончается» говорят тише; по сигналу «вьюга кончилась» замолкают.</w:t>
      </w:r>
      <w:r w:rsidR="00472B42">
        <w:rPr>
          <w:color w:val="0D0D0D" w:themeColor="text1" w:themeTint="F2"/>
          <w:sz w:val="32"/>
          <w:szCs w:val="32"/>
        </w:rPr>
        <w:br/>
      </w:r>
      <w:r w:rsidRPr="0077790C">
        <w:rPr>
          <w:rStyle w:val="c0"/>
          <w:color w:val="0D0D0D" w:themeColor="text1" w:themeTint="F2"/>
          <w:sz w:val="32"/>
          <w:szCs w:val="32"/>
        </w:rPr>
        <w:t>Методические указания. Желательно, чтобы дети на одном выдохе произносили звук у тихо, затем громко и снова тихо, поэтому взрослый быстро сменяет один сигнал другим.</w:t>
      </w:r>
      <w:r w:rsidRPr="0077790C">
        <w:rPr>
          <w:color w:val="0D0D0D" w:themeColor="text1" w:themeTint="F2"/>
          <w:sz w:val="32"/>
          <w:szCs w:val="32"/>
        </w:rPr>
        <w:br/>
      </w:r>
      <w:r w:rsidRPr="0077790C">
        <w:rPr>
          <w:color w:val="0D0D0D" w:themeColor="text1" w:themeTint="F2"/>
          <w:sz w:val="32"/>
          <w:szCs w:val="32"/>
        </w:rPr>
        <w:br/>
      </w:r>
    </w:p>
    <w:p w:rsidR="00472B42"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1"/>
          <w:b/>
          <w:bCs/>
          <w:i/>
          <w:iCs/>
          <w:color w:val="0D0D0D" w:themeColor="text1" w:themeTint="F2"/>
          <w:sz w:val="32"/>
          <w:szCs w:val="32"/>
        </w:rPr>
        <w:t>Карточка№37</w:t>
      </w:r>
      <w:r w:rsidRPr="0077790C">
        <w:rPr>
          <w:rStyle w:val="c0"/>
          <w:color w:val="0D0D0D" w:themeColor="text1" w:themeTint="F2"/>
          <w:sz w:val="32"/>
          <w:szCs w:val="32"/>
        </w:rPr>
        <w:t>. «Птицеферма»</w:t>
      </w:r>
      <w:r w:rsidR="00472B42">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Развитие речевого дыхания. Учить детей на одном выдохе: произносить 3-4 слога.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w:t>
      </w:r>
      <w:proofErr w:type="spellStart"/>
      <w:r w:rsidRPr="0077790C">
        <w:rPr>
          <w:rStyle w:val="c0"/>
          <w:color w:val="0D0D0D" w:themeColor="text1" w:themeTint="F2"/>
          <w:sz w:val="32"/>
          <w:szCs w:val="32"/>
        </w:rPr>
        <w:t>ко</w:t>
      </w:r>
      <w:proofErr w:type="gramStart"/>
      <w:r w:rsidRPr="0077790C">
        <w:rPr>
          <w:rStyle w:val="c0"/>
          <w:color w:val="0D0D0D" w:themeColor="text1" w:themeTint="F2"/>
          <w:sz w:val="32"/>
          <w:szCs w:val="32"/>
        </w:rPr>
        <w:t>».«</w:t>
      </w:r>
      <w:proofErr w:type="gramEnd"/>
      <w:r w:rsidRPr="0077790C">
        <w:rPr>
          <w:rStyle w:val="c0"/>
          <w:color w:val="0D0D0D" w:themeColor="text1" w:themeTint="F2"/>
          <w:sz w:val="32"/>
          <w:szCs w:val="32"/>
        </w:rPr>
        <w:t>Пошли</w:t>
      </w:r>
      <w:proofErr w:type="spellEnd"/>
      <w:r w:rsidRPr="0077790C">
        <w:rPr>
          <w:rStyle w:val="c0"/>
          <w:color w:val="0D0D0D" w:themeColor="text1" w:themeTint="F2"/>
          <w:sz w:val="32"/>
          <w:szCs w:val="32"/>
        </w:rPr>
        <w:t xml:space="preserve"> мы дальше. Навстречу нам гусь. Как он поздоровается с нами?» Дети: «</w:t>
      </w:r>
      <w:proofErr w:type="gramStart"/>
      <w:r w:rsidRPr="0077790C">
        <w:rPr>
          <w:rStyle w:val="c0"/>
          <w:color w:val="0D0D0D" w:themeColor="text1" w:themeTint="F2"/>
          <w:sz w:val="32"/>
          <w:szCs w:val="32"/>
        </w:rPr>
        <w:t>га-га</w:t>
      </w:r>
      <w:proofErr w:type="gramEnd"/>
      <w:r w:rsidRPr="0077790C">
        <w:rPr>
          <w:rStyle w:val="c0"/>
          <w:color w:val="0D0D0D" w:themeColor="text1" w:themeTint="F2"/>
          <w:sz w:val="32"/>
          <w:szCs w:val="32"/>
        </w:rPr>
        <w:t>-га». Далее педагог последовательно показывает оставшиеся игрушки, а дети произносят соответствующие звукоподражания.</w:t>
      </w:r>
      <w:r w:rsidRPr="0077790C">
        <w:rPr>
          <w:color w:val="0D0D0D" w:themeColor="text1" w:themeTint="F2"/>
          <w:sz w:val="32"/>
          <w:szCs w:val="32"/>
        </w:rPr>
        <w:br/>
      </w:r>
      <w:r w:rsidRPr="0077790C">
        <w:rPr>
          <w:rStyle w:val="c0"/>
          <w:color w:val="0D0D0D" w:themeColor="text1" w:themeTint="F2"/>
          <w:sz w:val="32"/>
          <w:szCs w:val="32"/>
        </w:rPr>
        <w:t xml:space="preserve">Методические указания. Сначала говорят все участники игры, потом можно спросить трех-четырех детей по одному. Следить, чтобы звукоподражания (ко-ко-ко, </w:t>
      </w:r>
      <w:proofErr w:type="gramStart"/>
      <w:r w:rsidRPr="0077790C">
        <w:rPr>
          <w:rStyle w:val="c0"/>
          <w:color w:val="0D0D0D" w:themeColor="text1" w:themeTint="F2"/>
          <w:sz w:val="32"/>
          <w:szCs w:val="32"/>
        </w:rPr>
        <w:t>га-га</w:t>
      </w:r>
      <w:proofErr w:type="gramEnd"/>
      <w:r w:rsidRPr="0077790C">
        <w:rPr>
          <w:rStyle w:val="c0"/>
          <w:color w:val="0D0D0D" w:themeColor="text1" w:themeTint="F2"/>
          <w:sz w:val="32"/>
          <w:szCs w:val="32"/>
        </w:rPr>
        <w:t>-га, пи-пи-</w:t>
      </w:r>
      <w:r w:rsidR="00B87439">
        <w:rPr>
          <w:rStyle w:val="c0"/>
          <w:color w:val="0D0D0D" w:themeColor="text1" w:themeTint="F2"/>
          <w:sz w:val="32"/>
          <w:szCs w:val="32"/>
        </w:rPr>
        <w:t xml:space="preserve">пи, ку-ка-ре-ку, кря-кря- кря) </w:t>
      </w:r>
      <w:r w:rsidRPr="0077790C">
        <w:rPr>
          <w:rStyle w:val="c0"/>
          <w:color w:val="0D0D0D" w:themeColor="text1" w:themeTint="F2"/>
          <w:sz w:val="32"/>
          <w:szCs w:val="32"/>
        </w:rPr>
        <w:t>дети произносили на одном выдохе. Одни дети могут произносить 2-3 звукоподражания, другие – 3 - 4.</w:t>
      </w:r>
      <w:r w:rsidRPr="0077790C">
        <w:rPr>
          <w:color w:val="0D0D0D" w:themeColor="text1" w:themeTint="F2"/>
          <w:sz w:val="32"/>
          <w:szCs w:val="32"/>
        </w:rPr>
        <w:br/>
      </w:r>
      <w:r w:rsidRPr="0077790C">
        <w:rPr>
          <w:color w:val="0D0D0D" w:themeColor="text1" w:themeTint="F2"/>
          <w:sz w:val="32"/>
          <w:szCs w:val="32"/>
        </w:rPr>
        <w:br/>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Карточка№38</w:t>
      </w:r>
      <w:r w:rsidRPr="0077790C">
        <w:rPr>
          <w:rStyle w:val="c0"/>
          <w:color w:val="0D0D0D" w:themeColor="text1" w:themeTint="F2"/>
          <w:sz w:val="32"/>
          <w:szCs w:val="32"/>
        </w:rPr>
        <w:t>. «Дует ветер»</w:t>
      </w:r>
      <w:r w:rsidR="00472B42">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Учить детей в зависимости от ситуации пользоваться громким или тихим голосом. Изменение силы голоса.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w:t>
      </w:r>
      <w:proofErr w:type="gramStart"/>
      <w:r w:rsidRPr="0077790C">
        <w:rPr>
          <w:rStyle w:val="c0"/>
          <w:color w:val="0D0D0D" w:themeColor="text1" w:themeTint="F2"/>
          <w:sz w:val="32"/>
          <w:szCs w:val="32"/>
        </w:rPr>
        <w:t>у...</w:t>
      </w:r>
      <w:proofErr w:type="gramEnd"/>
      <w:r w:rsidRPr="0077790C">
        <w:rPr>
          <w:rStyle w:val="c0"/>
          <w:color w:val="0D0D0D" w:themeColor="text1" w:themeTint="F2"/>
          <w:sz w:val="32"/>
          <w:szCs w:val="32"/>
        </w:rPr>
        <w:t>» (громко и длительно произносит этот звук). Дети повторяют за педагогом, как дует легкий ветерок и как гудит сильный ветер.</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0"/>
          <w:color w:val="0D0D0D" w:themeColor="text1" w:themeTint="F2"/>
          <w:sz w:val="32"/>
          <w:szCs w:val="32"/>
        </w:rPr>
        <w:t>Методические указания. Педагог следит, чтобы дети, повторяя за ним, соблюдали ту же силу голоса.</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1"/>
          <w:b/>
          <w:bCs/>
          <w:i/>
          <w:iCs/>
          <w:color w:val="0D0D0D" w:themeColor="text1" w:themeTint="F2"/>
          <w:sz w:val="32"/>
          <w:szCs w:val="32"/>
        </w:rPr>
        <w:t>Карточка№39.</w:t>
      </w:r>
      <w:r w:rsidRPr="0077790C">
        <w:rPr>
          <w:rStyle w:val="c0"/>
          <w:color w:val="0D0D0D" w:themeColor="text1" w:themeTint="F2"/>
          <w:sz w:val="32"/>
          <w:szCs w:val="32"/>
        </w:rPr>
        <w:t> «Кто внимательный?»</w:t>
      </w:r>
      <w:r w:rsidR="00472B42">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Учить детей правильно воспринимать словесную инструкцию независимо от силы голоса, которым ее произносят. Развитие остроты физического слуха.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r w:rsidRPr="0077790C">
        <w:rPr>
          <w:color w:val="0D0D0D" w:themeColor="text1" w:themeTint="F2"/>
          <w:sz w:val="32"/>
          <w:szCs w:val="32"/>
        </w:rPr>
        <w:br/>
      </w:r>
      <w:r w:rsidRPr="0077790C">
        <w:rPr>
          <w:rStyle w:val="c0"/>
          <w:color w:val="0D0D0D" w:themeColor="text1" w:themeTint="F2"/>
          <w:sz w:val="32"/>
          <w:szCs w:val="32"/>
        </w:rPr>
        <w:t>Методические указания. Педагогу надо следить, чтобы дети сидели тихо, не подсказывали друг другу. Задания нужно давать короткие и простые.</w:t>
      </w:r>
      <w:r w:rsidRPr="0077790C">
        <w:rPr>
          <w:color w:val="0D0D0D" w:themeColor="text1" w:themeTint="F2"/>
          <w:sz w:val="32"/>
          <w:szCs w:val="32"/>
        </w:rPr>
        <w:br/>
      </w:r>
      <w:r w:rsidRPr="0077790C">
        <w:rPr>
          <w:color w:val="0D0D0D" w:themeColor="text1" w:themeTint="F2"/>
          <w:sz w:val="32"/>
          <w:szCs w:val="32"/>
        </w:rPr>
        <w:br/>
      </w:r>
      <w:r w:rsidRPr="0077790C">
        <w:rPr>
          <w:color w:val="0D0D0D" w:themeColor="text1" w:themeTint="F2"/>
          <w:sz w:val="32"/>
          <w:szCs w:val="32"/>
        </w:rPr>
        <w:br/>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77790C" w:rsidP="0077790C">
      <w:pPr>
        <w:pStyle w:val="c3"/>
        <w:shd w:val="clear" w:color="auto" w:fill="FFFFFF" w:themeFill="background1"/>
        <w:spacing w:before="0" w:beforeAutospacing="0" w:after="0" w:afterAutospacing="0"/>
        <w:rPr>
          <w:rStyle w:val="c0"/>
          <w:color w:val="0D0D0D" w:themeColor="text1" w:themeTint="F2"/>
          <w:sz w:val="32"/>
          <w:szCs w:val="32"/>
        </w:rPr>
      </w:pPr>
      <w:r w:rsidRPr="0077790C">
        <w:rPr>
          <w:rStyle w:val="c1"/>
          <w:b/>
          <w:bCs/>
          <w:i/>
          <w:iCs/>
          <w:color w:val="0D0D0D" w:themeColor="text1" w:themeTint="F2"/>
          <w:sz w:val="32"/>
          <w:szCs w:val="32"/>
        </w:rPr>
        <w:t>Карточка№40.</w:t>
      </w:r>
      <w:r w:rsidRPr="0077790C">
        <w:rPr>
          <w:rStyle w:val="c0"/>
          <w:color w:val="0D0D0D" w:themeColor="text1" w:themeTint="F2"/>
          <w:sz w:val="32"/>
          <w:szCs w:val="32"/>
        </w:rPr>
        <w:t> «Умею - не умею».</w:t>
      </w:r>
      <w:r w:rsidR="00472B42">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акцентировать внимание детей на своих умениях и физических возможностях своего организма; воспитывать чувство собственного достоинства.</w:t>
      </w:r>
    </w:p>
    <w:p w:rsidR="00472B42"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0"/>
          <w:color w:val="0D0D0D" w:themeColor="text1" w:themeTint="F2"/>
          <w:sz w:val="32"/>
          <w:szCs w:val="32"/>
        </w:rPr>
        <w:t> </w:t>
      </w: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мяч.</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Ведущий бросает мяч и произносит: «Я умею» или «Я не умею». Ребёнок, поймав мяч, продолжает фразу, объяснив</w:t>
      </w:r>
      <w:r w:rsidR="00B87439">
        <w:rPr>
          <w:rStyle w:val="c0"/>
          <w:color w:val="0D0D0D" w:themeColor="text1" w:themeTint="F2"/>
          <w:sz w:val="32"/>
          <w:szCs w:val="32"/>
        </w:rPr>
        <w:t xml:space="preserve">, почему он умеет или не умеет. </w:t>
      </w:r>
      <w:proofErr w:type="gramStart"/>
      <w:r w:rsidRPr="0077790C">
        <w:rPr>
          <w:rStyle w:val="c0"/>
          <w:color w:val="0D0D0D" w:themeColor="text1" w:themeTint="F2"/>
          <w:sz w:val="32"/>
          <w:szCs w:val="32"/>
        </w:rPr>
        <w:t>Например</w:t>
      </w:r>
      <w:proofErr w:type="gramEnd"/>
      <w:r w:rsidRPr="0077790C">
        <w:rPr>
          <w:rStyle w:val="c0"/>
          <w:color w:val="0D0D0D" w:themeColor="text1" w:themeTint="F2"/>
          <w:sz w:val="32"/>
          <w:szCs w:val="32"/>
        </w:rPr>
        <w:t>: «Я умею бегать, так, как у меня есть ноги. Я не умею летать, потому что у меня нет крыльев».</w:t>
      </w:r>
      <w:r w:rsidRPr="0077790C">
        <w:rPr>
          <w:color w:val="0D0D0D" w:themeColor="text1" w:themeTint="F2"/>
          <w:sz w:val="32"/>
          <w:szCs w:val="32"/>
        </w:rPr>
        <w:br/>
      </w:r>
      <w:r w:rsidRPr="0077790C">
        <w:rPr>
          <w:color w:val="0D0D0D" w:themeColor="text1" w:themeTint="F2"/>
          <w:sz w:val="32"/>
          <w:szCs w:val="32"/>
        </w:rPr>
        <w:br/>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77790C" w:rsidP="0077790C">
      <w:pPr>
        <w:pStyle w:val="c3"/>
        <w:shd w:val="clear" w:color="auto" w:fill="FFFFFF" w:themeFill="background1"/>
        <w:spacing w:before="0" w:beforeAutospacing="0" w:after="0" w:afterAutospacing="0"/>
        <w:rPr>
          <w:rStyle w:val="c0"/>
          <w:color w:val="0D0D0D" w:themeColor="text1" w:themeTint="F2"/>
          <w:sz w:val="32"/>
          <w:szCs w:val="32"/>
        </w:rPr>
      </w:pPr>
      <w:r w:rsidRPr="0077790C">
        <w:rPr>
          <w:rStyle w:val="c1"/>
          <w:b/>
          <w:bCs/>
          <w:i/>
          <w:iCs/>
          <w:color w:val="0D0D0D" w:themeColor="text1" w:themeTint="F2"/>
          <w:sz w:val="32"/>
          <w:szCs w:val="32"/>
        </w:rPr>
        <w:t>Карточка№41.</w:t>
      </w:r>
      <w:r w:rsidRPr="0077790C">
        <w:rPr>
          <w:rStyle w:val="c0"/>
          <w:color w:val="0D0D0D" w:themeColor="text1" w:themeTint="F2"/>
          <w:sz w:val="32"/>
          <w:szCs w:val="32"/>
        </w:rPr>
        <w:t> « Угадай, кто позвал?»</w:t>
      </w:r>
      <w:r w:rsidR="00472B42">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тренировать органы слуха и активизировать внимание и слуховую память детей.</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Мяч.</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Карточка№42.</w:t>
      </w:r>
      <w:r w:rsidRPr="0077790C">
        <w:rPr>
          <w:rStyle w:val="c0"/>
          <w:color w:val="0D0D0D" w:themeColor="text1" w:themeTint="F2"/>
          <w:sz w:val="32"/>
          <w:szCs w:val="32"/>
        </w:rPr>
        <w:t> « Найди пару».</w:t>
      </w:r>
      <w:r w:rsidR="00472B42">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подбирать пару к предмету по тактильным ощущениям (с завязанными глазами).</w:t>
      </w:r>
      <w:r w:rsidRPr="0077790C">
        <w:rPr>
          <w:color w:val="0D0D0D" w:themeColor="text1" w:themeTint="F2"/>
          <w:sz w:val="32"/>
          <w:szCs w:val="32"/>
        </w:rPr>
        <w:br/>
      </w: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пуговицы, кубики, яблоко, карандаши, мелкие предметы.</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правильно определить на ощупь разные материалы.</w:t>
      </w:r>
    </w:p>
    <w:p w:rsidR="00472B42"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1"/>
          <w:b/>
          <w:bCs/>
          <w:i/>
          <w:iCs/>
          <w:color w:val="0D0D0D" w:themeColor="text1" w:themeTint="F2"/>
          <w:sz w:val="32"/>
          <w:szCs w:val="32"/>
        </w:rPr>
        <w:t>Карточка№43</w:t>
      </w:r>
      <w:r w:rsidRPr="0077790C">
        <w:rPr>
          <w:rStyle w:val="c0"/>
          <w:color w:val="0D0D0D" w:themeColor="text1" w:themeTint="F2"/>
          <w:sz w:val="32"/>
          <w:szCs w:val="32"/>
        </w:rPr>
        <w:t>. « Отгадай загадку по картинке».</w:t>
      </w:r>
      <w:r w:rsidR="00472B42">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помочь детям запомнить основную группу опасных предметов, развивать внимание.</w:t>
      </w:r>
      <w:r w:rsidRPr="0077790C">
        <w:rPr>
          <w:color w:val="0D0D0D" w:themeColor="text1" w:themeTint="F2"/>
          <w:sz w:val="32"/>
          <w:szCs w:val="32"/>
        </w:rPr>
        <w:br/>
      </w: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картинки с изображением опасных предметов.</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77790C" w:rsidP="0077790C">
      <w:pPr>
        <w:pStyle w:val="c3"/>
        <w:shd w:val="clear" w:color="auto" w:fill="FFFFFF" w:themeFill="background1"/>
        <w:spacing w:before="0" w:beforeAutospacing="0" w:after="0" w:afterAutospacing="0"/>
        <w:rPr>
          <w:rStyle w:val="c0"/>
          <w:color w:val="0D0D0D" w:themeColor="text1" w:themeTint="F2"/>
          <w:sz w:val="32"/>
          <w:szCs w:val="32"/>
        </w:rPr>
      </w:pPr>
      <w:r w:rsidRPr="0077790C">
        <w:rPr>
          <w:rStyle w:val="c1"/>
          <w:b/>
          <w:bCs/>
          <w:i/>
          <w:iCs/>
          <w:color w:val="0D0D0D" w:themeColor="text1" w:themeTint="F2"/>
          <w:sz w:val="32"/>
          <w:szCs w:val="32"/>
        </w:rPr>
        <w:t>Карточка№44.</w:t>
      </w:r>
      <w:r w:rsidRPr="0077790C">
        <w:rPr>
          <w:rStyle w:val="c0"/>
          <w:color w:val="0D0D0D" w:themeColor="text1" w:themeTint="F2"/>
          <w:sz w:val="32"/>
          <w:szCs w:val="32"/>
        </w:rPr>
        <w:t> Найди опасные предметы.</w:t>
      </w:r>
      <w:r w:rsidR="00472B42">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нож, ножницы, иголка, утюг.</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w:t>
      </w:r>
      <w:r w:rsidRPr="0077790C">
        <w:rPr>
          <w:color w:val="0D0D0D" w:themeColor="text1" w:themeTint="F2"/>
          <w:sz w:val="32"/>
          <w:szCs w:val="32"/>
        </w:rPr>
        <w:br/>
      </w:r>
      <w:r w:rsidRPr="0077790C">
        <w:rPr>
          <w:rStyle w:val="c0"/>
          <w:color w:val="0D0D0D" w:themeColor="text1" w:themeTint="F2"/>
          <w:sz w:val="32"/>
          <w:szCs w:val="32"/>
        </w:rPr>
        <w:t>Нельзя включать электроприборы, они могут ударить током или стать причиной пожара; Ни в коем случае нельзя пробовать лекарства – это яд;</w:t>
      </w:r>
      <w:r w:rsidRPr="0077790C">
        <w:rPr>
          <w:color w:val="0D0D0D" w:themeColor="text1" w:themeTint="F2"/>
          <w:sz w:val="32"/>
          <w:szCs w:val="32"/>
        </w:rPr>
        <w:br/>
      </w:r>
      <w:r w:rsidRPr="0077790C">
        <w:rPr>
          <w:rStyle w:val="c0"/>
          <w:color w:val="0D0D0D" w:themeColor="text1" w:themeTint="F2"/>
          <w:sz w:val="32"/>
          <w:szCs w:val="32"/>
        </w:rPr>
        <w:t>Нельзя пробовать стиральные порошки, средства для мытья посуды</w:t>
      </w:r>
      <w:r w:rsidRPr="0077790C">
        <w:rPr>
          <w:color w:val="0D0D0D" w:themeColor="text1" w:themeTint="F2"/>
          <w:sz w:val="32"/>
          <w:szCs w:val="32"/>
        </w:rPr>
        <w:br/>
      </w:r>
      <w:r w:rsidRPr="0077790C">
        <w:rPr>
          <w:rStyle w:val="c0"/>
          <w:color w:val="0D0D0D" w:themeColor="text1" w:themeTint="F2"/>
          <w:sz w:val="32"/>
          <w:szCs w:val="32"/>
        </w:rPr>
        <w:t>, соду, хлорку; Опасно одному выходить на балкон.</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472B42" w:rsidRDefault="0077790C" w:rsidP="0077790C">
      <w:pPr>
        <w:pStyle w:val="c3"/>
        <w:shd w:val="clear" w:color="auto" w:fill="FFFFFF" w:themeFill="background1"/>
        <w:spacing w:before="0" w:beforeAutospacing="0" w:after="0" w:afterAutospacing="0"/>
        <w:rPr>
          <w:b/>
          <w:bCs/>
          <w:i/>
          <w:iCs/>
          <w:color w:val="0D0D0D" w:themeColor="text1" w:themeTint="F2"/>
          <w:sz w:val="32"/>
          <w:szCs w:val="32"/>
        </w:rPr>
      </w:pPr>
      <w:r w:rsidRPr="0077790C">
        <w:rPr>
          <w:rStyle w:val="c1"/>
          <w:b/>
          <w:bCs/>
          <w:i/>
          <w:iCs/>
          <w:color w:val="0D0D0D" w:themeColor="text1" w:themeTint="F2"/>
          <w:sz w:val="32"/>
          <w:szCs w:val="32"/>
        </w:rPr>
        <w:t>Карточка№45. </w:t>
      </w:r>
      <w:r w:rsidRPr="0077790C">
        <w:rPr>
          <w:rStyle w:val="c0"/>
          <w:color w:val="0D0D0D" w:themeColor="text1" w:themeTint="F2"/>
          <w:sz w:val="32"/>
          <w:szCs w:val="32"/>
        </w:rPr>
        <w:t>Скорая помощь.</w:t>
      </w:r>
      <w:r w:rsidR="00472B42">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закрепить у детей знания и практические умения по оказанию первой помощи.</w:t>
      </w:r>
      <w:r w:rsidRPr="0077790C">
        <w:rPr>
          <w:color w:val="0D0D0D" w:themeColor="text1" w:themeTint="F2"/>
          <w:sz w:val="32"/>
          <w:szCs w:val="32"/>
        </w:rPr>
        <w:br/>
      </w: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картинки с изображением медицинских принадлежностей (термометр, бинт, зеленка).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w:t>
      </w:r>
      <w:r w:rsidR="00472B42">
        <w:rPr>
          <w:color w:val="0D0D0D" w:themeColor="text1" w:themeTint="F2"/>
          <w:sz w:val="32"/>
          <w:szCs w:val="32"/>
        </w:rPr>
        <w:br/>
      </w:r>
      <w:r w:rsidR="00472B42">
        <w:rPr>
          <w:color w:val="0D0D0D" w:themeColor="text1" w:themeTint="F2"/>
          <w:sz w:val="32"/>
          <w:szCs w:val="32"/>
        </w:rPr>
        <w:br/>
      </w:r>
      <w:r w:rsidRPr="0077790C">
        <w:rPr>
          <w:rStyle w:val="c1"/>
          <w:b/>
          <w:bCs/>
          <w:i/>
          <w:iCs/>
          <w:color w:val="0D0D0D" w:themeColor="text1" w:themeTint="F2"/>
          <w:sz w:val="32"/>
          <w:szCs w:val="32"/>
        </w:rPr>
        <w:t>Карточка№46</w:t>
      </w:r>
      <w:r w:rsidRPr="0077790C">
        <w:rPr>
          <w:rStyle w:val="c0"/>
          <w:color w:val="0D0D0D" w:themeColor="text1" w:themeTint="F2"/>
          <w:sz w:val="32"/>
          <w:szCs w:val="32"/>
        </w:rPr>
        <w:t>. Подбери пару.</w:t>
      </w:r>
      <w:r w:rsidR="00472B42">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соотносить предметы на картинках, с действиям; закреплять навыки самообслуживания; развивать логическое мышление.</w:t>
      </w:r>
      <w:r w:rsidRPr="0077790C">
        <w:rPr>
          <w:color w:val="0D0D0D" w:themeColor="text1" w:themeTint="F2"/>
          <w:sz w:val="32"/>
          <w:szCs w:val="32"/>
        </w:rPr>
        <w:br/>
      </w: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предметные картинки: пылесос, расческа, батарея, мыло, шкаф для игрушек; сюжетные картинки: уборка квартиры, ботинки, одежда, игрушки.</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Дети внимательно рассматривают полученные картинки, сравнивают их и подбирают пары, объясняют свой выбор.</w:t>
      </w:r>
      <w:r w:rsidRPr="0077790C">
        <w:rPr>
          <w:color w:val="0D0D0D" w:themeColor="text1" w:themeTint="F2"/>
          <w:sz w:val="32"/>
          <w:szCs w:val="32"/>
        </w:rPr>
        <w:br/>
      </w:r>
      <w:r w:rsidRPr="0077790C">
        <w:rPr>
          <w:color w:val="0D0D0D" w:themeColor="text1" w:themeTint="F2"/>
          <w:sz w:val="32"/>
          <w:szCs w:val="32"/>
        </w:rPr>
        <w:br/>
      </w:r>
      <w:r w:rsidRPr="0077790C">
        <w:rPr>
          <w:rStyle w:val="c1"/>
          <w:b/>
          <w:bCs/>
          <w:i/>
          <w:iCs/>
          <w:color w:val="0D0D0D" w:themeColor="text1" w:themeTint="F2"/>
          <w:sz w:val="32"/>
          <w:szCs w:val="32"/>
        </w:rPr>
        <w:lastRenderedPageBreak/>
        <w:t>Карточка№47</w:t>
      </w:r>
      <w:r w:rsidRPr="0077790C">
        <w:rPr>
          <w:rStyle w:val="c0"/>
          <w:color w:val="0D0D0D" w:themeColor="text1" w:themeTint="F2"/>
          <w:sz w:val="32"/>
          <w:szCs w:val="32"/>
        </w:rPr>
        <w:t>. Что ты знаешь.</w:t>
      </w:r>
      <w:r w:rsidR="00472B42">
        <w:rPr>
          <w:color w:val="0D0D0D" w:themeColor="text1" w:themeTint="F2"/>
          <w:sz w:val="32"/>
          <w:szCs w:val="32"/>
        </w:rPr>
        <w:br/>
      </w:r>
      <w:r w:rsidRPr="0077790C">
        <w:rPr>
          <w:rStyle w:val="c2"/>
          <w:b/>
          <w:bCs/>
          <w:color w:val="0D0D0D" w:themeColor="text1" w:themeTint="F2"/>
          <w:sz w:val="32"/>
          <w:szCs w:val="32"/>
        </w:rPr>
        <w:t>Цели:</w:t>
      </w:r>
      <w:r w:rsidRPr="0077790C">
        <w:rPr>
          <w:rStyle w:val="c0"/>
          <w:color w:val="0D0D0D" w:themeColor="text1" w:themeTint="F2"/>
          <w:sz w:val="32"/>
          <w:szCs w:val="32"/>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r w:rsidRPr="0077790C">
        <w:rPr>
          <w:color w:val="0D0D0D" w:themeColor="text1" w:themeTint="F2"/>
          <w:sz w:val="32"/>
          <w:szCs w:val="32"/>
        </w:rPr>
        <w:br/>
      </w:r>
      <w:r w:rsidRPr="0077790C">
        <w:rPr>
          <w:rStyle w:val="c2"/>
          <w:b/>
          <w:bCs/>
          <w:color w:val="0D0D0D" w:themeColor="text1" w:themeTint="F2"/>
          <w:sz w:val="32"/>
          <w:szCs w:val="32"/>
        </w:rPr>
        <w:t>Оборудование:</w:t>
      </w:r>
      <w:r w:rsidRPr="0077790C">
        <w:rPr>
          <w:rStyle w:val="c0"/>
          <w:color w:val="0D0D0D" w:themeColor="text1" w:themeTint="F2"/>
          <w:sz w:val="32"/>
          <w:szCs w:val="32"/>
        </w:rPr>
        <w:t> мяч, поощрительные призы.</w:t>
      </w:r>
      <w:r w:rsidRPr="0077790C">
        <w:rPr>
          <w:color w:val="0D0D0D" w:themeColor="text1" w:themeTint="F2"/>
          <w:sz w:val="32"/>
          <w:szCs w:val="32"/>
        </w:rPr>
        <w:br/>
      </w:r>
      <w:r w:rsidRPr="0077790C">
        <w:rPr>
          <w:rStyle w:val="c0"/>
          <w:color w:val="0D0D0D" w:themeColor="text1" w:themeTint="F2"/>
          <w:sz w:val="32"/>
          <w:szCs w:val="32"/>
        </w:rPr>
        <w:t>Х</w:t>
      </w:r>
      <w:r w:rsidRPr="0077790C">
        <w:rPr>
          <w:rStyle w:val="c2"/>
          <w:b/>
          <w:bCs/>
          <w:color w:val="0D0D0D" w:themeColor="text1" w:themeTint="F2"/>
          <w:sz w:val="32"/>
          <w:szCs w:val="32"/>
        </w:rPr>
        <w:t>од игры: </w:t>
      </w:r>
      <w:r w:rsidRPr="0077790C">
        <w:rPr>
          <w:rStyle w:val="c0"/>
          <w:color w:val="0D0D0D" w:themeColor="text1" w:themeTint="F2"/>
          <w:sz w:val="32"/>
          <w:szCs w:val="32"/>
        </w:rPr>
        <w:t>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77790C" w:rsidRPr="00472B42" w:rsidRDefault="0077790C" w:rsidP="0077790C">
      <w:pPr>
        <w:pStyle w:val="c3"/>
        <w:shd w:val="clear" w:color="auto" w:fill="FFFFFF" w:themeFill="background1"/>
        <w:spacing w:before="0" w:beforeAutospacing="0" w:after="0" w:afterAutospacing="0"/>
        <w:rPr>
          <w:b/>
          <w:bCs/>
          <w:i/>
          <w:iCs/>
          <w:color w:val="0D0D0D" w:themeColor="text1" w:themeTint="F2"/>
          <w:sz w:val="32"/>
          <w:szCs w:val="32"/>
        </w:rPr>
      </w:pPr>
      <w:r w:rsidRPr="0077790C">
        <w:rPr>
          <w:color w:val="0D0D0D" w:themeColor="text1" w:themeTint="F2"/>
          <w:sz w:val="32"/>
          <w:szCs w:val="32"/>
        </w:rPr>
        <w:br/>
      </w:r>
      <w:r w:rsidRPr="0077790C">
        <w:rPr>
          <w:rStyle w:val="c1"/>
          <w:b/>
          <w:bCs/>
          <w:i/>
          <w:iCs/>
          <w:color w:val="0D0D0D" w:themeColor="text1" w:themeTint="F2"/>
          <w:sz w:val="32"/>
          <w:szCs w:val="32"/>
        </w:rPr>
        <w:t>Карточка№48</w:t>
      </w:r>
      <w:r w:rsidRPr="0077790C">
        <w:rPr>
          <w:rStyle w:val="c0"/>
          <w:color w:val="0D0D0D" w:themeColor="text1" w:themeTint="F2"/>
          <w:sz w:val="32"/>
          <w:szCs w:val="32"/>
        </w:rPr>
        <w:t>. "Заколдованный город"</w:t>
      </w:r>
      <w:r w:rsidR="00472B42">
        <w:rPr>
          <w:color w:val="0D0D0D" w:themeColor="text1" w:themeTint="F2"/>
          <w:sz w:val="32"/>
          <w:szCs w:val="32"/>
        </w:rPr>
        <w:br/>
      </w:r>
      <w:r w:rsidRPr="0077790C">
        <w:rPr>
          <w:rStyle w:val="c2"/>
          <w:b/>
          <w:bCs/>
          <w:color w:val="0D0D0D" w:themeColor="text1" w:themeTint="F2"/>
          <w:sz w:val="32"/>
          <w:szCs w:val="32"/>
        </w:rPr>
        <w:t>Цель игры</w:t>
      </w:r>
      <w:r w:rsidRPr="0077790C">
        <w:rPr>
          <w:rStyle w:val="c0"/>
          <w:color w:val="0D0D0D" w:themeColor="text1" w:themeTint="F2"/>
          <w:sz w:val="32"/>
          <w:szCs w:val="32"/>
        </w:rPr>
        <w:t>: закрепить представления детей об архитектуре современных зданий и сооружений; познакомить с архитектурными особенностями города.</w:t>
      </w:r>
      <w:r w:rsidRPr="0077790C">
        <w:rPr>
          <w:color w:val="0D0D0D" w:themeColor="text1" w:themeTint="F2"/>
          <w:sz w:val="32"/>
          <w:szCs w:val="32"/>
        </w:rPr>
        <w:br/>
      </w:r>
      <w:r w:rsidRPr="0077790C">
        <w:rPr>
          <w:rStyle w:val="c2"/>
          <w:b/>
          <w:bCs/>
          <w:color w:val="0D0D0D" w:themeColor="text1" w:themeTint="F2"/>
          <w:sz w:val="32"/>
          <w:szCs w:val="32"/>
        </w:rPr>
        <w:t>Материалы</w:t>
      </w:r>
      <w:r w:rsidRPr="0077790C">
        <w:rPr>
          <w:rStyle w:val="c0"/>
          <w:color w:val="0D0D0D" w:themeColor="text1" w:themeTint="F2"/>
          <w:sz w:val="32"/>
          <w:szCs w:val="32"/>
        </w:rPr>
        <w:t>: альбом с контурными изображениями зданий и других сооружений современного города; фотографии с изображением этих же зданий и сооружений.</w:t>
      </w:r>
    </w:p>
    <w:p w:rsidR="0077790C" w:rsidRPr="0077790C" w:rsidRDefault="0077790C" w:rsidP="0077790C">
      <w:pPr>
        <w:pStyle w:val="c3"/>
        <w:shd w:val="clear" w:color="auto" w:fill="FFFFFF" w:themeFill="background1"/>
        <w:spacing w:before="0" w:beforeAutospacing="0" w:after="0" w:afterAutospacing="0"/>
        <w:rPr>
          <w:color w:val="0D0D0D" w:themeColor="text1" w:themeTint="F2"/>
          <w:sz w:val="32"/>
          <w:szCs w:val="32"/>
        </w:rPr>
      </w:pPr>
      <w:r w:rsidRPr="0077790C">
        <w:rPr>
          <w:rStyle w:val="c2"/>
          <w:b/>
          <w:bCs/>
          <w:color w:val="0D0D0D" w:themeColor="text1" w:themeTint="F2"/>
          <w:sz w:val="32"/>
          <w:szCs w:val="32"/>
        </w:rPr>
        <w:t>Ход игры:</w:t>
      </w:r>
      <w:r w:rsidRPr="0077790C">
        <w:rPr>
          <w:rStyle w:val="c0"/>
          <w:color w:val="0D0D0D" w:themeColor="text1" w:themeTint="F2"/>
          <w:sz w:val="32"/>
          <w:szCs w:val="32"/>
        </w:rPr>
        <w:t> «расколдовать» город. Рассказать детям о зданиях и сооружениях родной станицы.</w:t>
      </w:r>
      <w:r w:rsidRPr="0077790C">
        <w:rPr>
          <w:color w:val="0D0D0D" w:themeColor="text1" w:themeTint="F2"/>
          <w:sz w:val="32"/>
          <w:szCs w:val="32"/>
        </w:rPr>
        <w:br/>
      </w:r>
      <w:r w:rsidRPr="0077790C">
        <w:rPr>
          <w:rStyle w:val="c0"/>
          <w:color w:val="0D0D0D" w:themeColor="text1" w:themeTint="F2"/>
          <w:sz w:val="32"/>
          <w:szCs w:val="32"/>
        </w:rPr>
        <w:t>Перед началом игры воспитатель проводит с детьми мини-беседу:</w:t>
      </w:r>
      <w:r w:rsidRPr="0077790C">
        <w:rPr>
          <w:color w:val="0D0D0D" w:themeColor="text1" w:themeTint="F2"/>
          <w:sz w:val="32"/>
          <w:szCs w:val="32"/>
        </w:rPr>
        <w:br/>
      </w:r>
      <w:r w:rsidRPr="0077790C">
        <w:rPr>
          <w:rStyle w:val="c0"/>
          <w:color w:val="0D0D0D" w:themeColor="text1" w:themeTint="F2"/>
          <w:sz w:val="32"/>
          <w:szCs w:val="32"/>
        </w:rPr>
        <w:t>-Как называется наша страна?</w:t>
      </w:r>
      <w:r w:rsidRPr="0077790C">
        <w:rPr>
          <w:color w:val="0D0D0D" w:themeColor="text1" w:themeTint="F2"/>
          <w:sz w:val="32"/>
          <w:szCs w:val="32"/>
        </w:rPr>
        <w:br/>
      </w:r>
      <w:r w:rsidRPr="0077790C">
        <w:rPr>
          <w:rStyle w:val="c0"/>
          <w:color w:val="0D0D0D" w:themeColor="text1" w:themeTint="F2"/>
          <w:sz w:val="32"/>
          <w:szCs w:val="32"/>
        </w:rPr>
        <w:t>-Как называется город, в котором вы живёте?</w:t>
      </w:r>
      <w:r w:rsidRPr="0077790C">
        <w:rPr>
          <w:color w:val="0D0D0D" w:themeColor="text1" w:themeTint="F2"/>
          <w:sz w:val="32"/>
          <w:szCs w:val="32"/>
        </w:rPr>
        <w:br/>
      </w:r>
      <w:r w:rsidRPr="0077790C">
        <w:rPr>
          <w:rStyle w:val="c0"/>
          <w:color w:val="0D0D0D" w:themeColor="text1" w:themeTint="F2"/>
          <w:sz w:val="32"/>
          <w:szCs w:val="32"/>
        </w:rPr>
        <w:t>-Как давно был основан наш город?</w:t>
      </w:r>
      <w:r w:rsidRPr="0077790C">
        <w:rPr>
          <w:color w:val="0D0D0D" w:themeColor="text1" w:themeTint="F2"/>
          <w:sz w:val="32"/>
          <w:szCs w:val="32"/>
        </w:rPr>
        <w:br/>
      </w:r>
      <w:r w:rsidRPr="0077790C">
        <w:rPr>
          <w:rStyle w:val="c0"/>
          <w:color w:val="0D0D0D" w:themeColor="text1" w:themeTint="F2"/>
          <w:sz w:val="32"/>
          <w:szCs w:val="32"/>
        </w:rPr>
        <w:t>-Какие улицы города вы знаете?</w:t>
      </w:r>
      <w:r w:rsidRPr="0077790C">
        <w:rPr>
          <w:color w:val="0D0D0D" w:themeColor="text1" w:themeTint="F2"/>
          <w:sz w:val="32"/>
          <w:szCs w:val="32"/>
        </w:rPr>
        <w:br/>
      </w:r>
      <w:r w:rsidRPr="0077790C">
        <w:rPr>
          <w:rStyle w:val="c0"/>
          <w:color w:val="0D0D0D" w:themeColor="text1" w:themeTint="F2"/>
          <w:sz w:val="32"/>
          <w:szCs w:val="32"/>
        </w:rPr>
        <w:t>-Как называется улица, на которой ты живёшь?</w:t>
      </w:r>
      <w:r w:rsidRPr="0077790C">
        <w:rPr>
          <w:color w:val="0D0D0D" w:themeColor="text1" w:themeTint="F2"/>
          <w:sz w:val="32"/>
          <w:szCs w:val="32"/>
        </w:rPr>
        <w:br/>
      </w:r>
      <w:r w:rsidRPr="0077790C">
        <w:rPr>
          <w:rStyle w:val="c0"/>
          <w:color w:val="0D0D0D" w:themeColor="text1" w:themeTint="F2"/>
          <w:sz w:val="32"/>
          <w:szCs w:val="32"/>
        </w:rPr>
        <w:t>-Какие памятники нашего города вы знаете?</w:t>
      </w:r>
      <w:r w:rsidRPr="0077790C">
        <w:rPr>
          <w:color w:val="0D0D0D" w:themeColor="text1" w:themeTint="F2"/>
          <w:sz w:val="32"/>
          <w:szCs w:val="32"/>
        </w:rPr>
        <w:br/>
      </w:r>
      <w:r w:rsidRPr="0077790C">
        <w:rPr>
          <w:rStyle w:val="c0"/>
          <w:color w:val="0D0D0D" w:themeColor="text1" w:themeTint="F2"/>
          <w:sz w:val="32"/>
          <w:szCs w:val="32"/>
        </w:rPr>
        <w:t>-Какие памятники старины есть в нашем городе?</w:t>
      </w:r>
      <w:r w:rsidRPr="0077790C">
        <w:rPr>
          <w:color w:val="0D0D0D" w:themeColor="text1" w:themeTint="F2"/>
          <w:sz w:val="32"/>
          <w:szCs w:val="32"/>
        </w:rPr>
        <w:br/>
      </w:r>
      <w:r w:rsidRPr="0077790C">
        <w:rPr>
          <w:rStyle w:val="c0"/>
          <w:color w:val="0D0D0D" w:themeColor="text1" w:themeTint="F2"/>
          <w:sz w:val="32"/>
          <w:szCs w:val="32"/>
        </w:rPr>
        <w:t>-Каких великих людей, прославивших наш город, вы знаете?</w:t>
      </w:r>
      <w:r w:rsidRPr="0077790C">
        <w:rPr>
          <w:color w:val="0D0D0D" w:themeColor="text1" w:themeTint="F2"/>
          <w:sz w:val="32"/>
          <w:szCs w:val="32"/>
        </w:rPr>
        <w:br/>
      </w:r>
      <w:r w:rsidRPr="0077790C">
        <w:rPr>
          <w:rStyle w:val="c0"/>
          <w:color w:val="0D0D0D" w:themeColor="text1" w:themeTint="F2"/>
          <w:sz w:val="32"/>
          <w:szCs w:val="32"/>
        </w:rPr>
        <w:t>-Откуда ты это знаешь? Кто тебе об этом рассказал?</w:t>
      </w:r>
      <w:r w:rsidRPr="0077790C">
        <w:rPr>
          <w:color w:val="0D0D0D" w:themeColor="text1" w:themeTint="F2"/>
          <w:sz w:val="32"/>
          <w:szCs w:val="32"/>
        </w:rPr>
        <w:br/>
      </w:r>
      <w:r w:rsidRPr="0077790C">
        <w:rPr>
          <w:rStyle w:val="c0"/>
          <w:color w:val="0D0D0D" w:themeColor="text1" w:themeTint="F2"/>
          <w:sz w:val="32"/>
          <w:szCs w:val="32"/>
        </w:rPr>
        <w:t>-Что бы ты ещё хотел узнать о нашем городе?</w:t>
      </w:r>
      <w:r w:rsidRPr="0077790C">
        <w:rPr>
          <w:color w:val="0D0D0D" w:themeColor="text1" w:themeTint="F2"/>
          <w:sz w:val="32"/>
          <w:szCs w:val="32"/>
        </w:rPr>
        <w:br/>
      </w:r>
      <w:r w:rsidRPr="0077790C">
        <w:rPr>
          <w:rStyle w:val="c0"/>
          <w:color w:val="0D0D0D" w:themeColor="text1" w:themeTint="F2"/>
          <w:sz w:val="32"/>
          <w:szCs w:val="32"/>
        </w:rPr>
        <w:t>Воспитатель предлагает детям рассмотреть альбом с контурами зданий, затем фотографии этих же сооружений и сопоставить контуры с фотографиями</w:t>
      </w:r>
      <w:r w:rsidR="00B87439">
        <w:rPr>
          <w:rStyle w:val="c0"/>
          <w:color w:val="0D0D0D" w:themeColor="text1" w:themeTint="F2"/>
          <w:sz w:val="32"/>
          <w:szCs w:val="32"/>
        </w:rPr>
        <w:t>.</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472B42"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1"/>
          <w:b/>
          <w:bCs/>
          <w:i/>
          <w:iCs/>
          <w:color w:val="0D0D0D" w:themeColor="text1" w:themeTint="F2"/>
          <w:sz w:val="32"/>
          <w:szCs w:val="32"/>
        </w:rPr>
        <w:lastRenderedPageBreak/>
        <w:t>Карточка№49</w:t>
      </w:r>
      <w:r w:rsidRPr="0077790C">
        <w:rPr>
          <w:rStyle w:val="c0"/>
          <w:color w:val="0D0D0D" w:themeColor="text1" w:themeTint="F2"/>
          <w:sz w:val="32"/>
          <w:szCs w:val="32"/>
        </w:rPr>
        <w:t>. Путешествие по городу</w:t>
      </w:r>
      <w:r w:rsidR="00472B42">
        <w:rPr>
          <w:color w:val="0D0D0D" w:themeColor="text1" w:themeTint="F2"/>
          <w:sz w:val="32"/>
          <w:szCs w:val="32"/>
        </w:rPr>
        <w:br/>
      </w:r>
      <w:r w:rsidRPr="0077790C">
        <w:rPr>
          <w:rStyle w:val="c2"/>
          <w:b/>
          <w:bCs/>
          <w:color w:val="0D0D0D" w:themeColor="text1" w:themeTint="F2"/>
          <w:sz w:val="32"/>
          <w:szCs w:val="32"/>
        </w:rPr>
        <w:t>Цель:</w:t>
      </w:r>
      <w:r w:rsidRPr="0077790C">
        <w:rPr>
          <w:rStyle w:val="c0"/>
          <w:color w:val="0D0D0D" w:themeColor="text1" w:themeTint="F2"/>
          <w:sz w:val="32"/>
          <w:szCs w:val="32"/>
        </w:rPr>
        <w:t> знакомить с родным городом</w:t>
      </w:r>
      <w:r w:rsidRPr="0077790C">
        <w:rPr>
          <w:color w:val="0D0D0D" w:themeColor="text1" w:themeTint="F2"/>
          <w:sz w:val="32"/>
          <w:szCs w:val="32"/>
        </w:rPr>
        <w:br/>
      </w:r>
      <w:r w:rsidRPr="0077790C">
        <w:rPr>
          <w:rStyle w:val="c2"/>
          <w:b/>
          <w:bCs/>
          <w:color w:val="0D0D0D" w:themeColor="text1" w:themeTint="F2"/>
          <w:sz w:val="32"/>
          <w:szCs w:val="32"/>
        </w:rPr>
        <w:t>Материал</w:t>
      </w:r>
      <w:r w:rsidRPr="0077790C">
        <w:rPr>
          <w:rStyle w:val="c0"/>
          <w:color w:val="0D0D0D" w:themeColor="text1" w:themeTint="F2"/>
          <w:sz w:val="32"/>
          <w:szCs w:val="32"/>
        </w:rPr>
        <w:t>: альбом фотографий родного города</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Воспитатель показывает детям фотографии достопримечательностей города, предлагает назвать их</w:t>
      </w:r>
      <w:r w:rsidR="00B87439">
        <w:rPr>
          <w:rStyle w:val="c0"/>
          <w:color w:val="0D0D0D" w:themeColor="text1" w:themeTint="F2"/>
          <w:sz w:val="32"/>
          <w:szCs w:val="32"/>
        </w:rPr>
        <w:t>.</w:t>
      </w:r>
      <w:r w:rsidRPr="0077790C">
        <w:rPr>
          <w:color w:val="0D0D0D" w:themeColor="text1" w:themeTint="F2"/>
          <w:sz w:val="32"/>
          <w:szCs w:val="32"/>
        </w:rPr>
        <w:br/>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Pr>
          <w:rStyle w:val="c1"/>
          <w:b/>
          <w:bCs/>
          <w:i/>
          <w:iCs/>
          <w:color w:val="0D0D0D" w:themeColor="text1" w:themeTint="F2"/>
          <w:sz w:val="32"/>
          <w:szCs w:val="32"/>
        </w:rPr>
        <w:t>Карточка№50</w:t>
      </w:r>
      <w:r w:rsidR="0077790C" w:rsidRPr="0077790C">
        <w:rPr>
          <w:rStyle w:val="c0"/>
          <w:color w:val="0D0D0D" w:themeColor="text1" w:themeTint="F2"/>
          <w:sz w:val="32"/>
          <w:szCs w:val="32"/>
        </w:rPr>
        <w:t>. Флаг России</w:t>
      </w:r>
      <w:r w:rsidR="00472B42">
        <w:rPr>
          <w:color w:val="0D0D0D" w:themeColor="text1" w:themeTint="F2"/>
          <w:sz w:val="32"/>
          <w:szCs w:val="32"/>
        </w:rPr>
        <w:br/>
      </w:r>
      <w:r w:rsidR="0077790C" w:rsidRPr="0077790C">
        <w:rPr>
          <w:rStyle w:val="c2"/>
          <w:b/>
          <w:bCs/>
          <w:color w:val="0D0D0D" w:themeColor="text1" w:themeTint="F2"/>
          <w:sz w:val="32"/>
          <w:szCs w:val="32"/>
        </w:rPr>
        <w:t>Цель:</w:t>
      </w:r>
      <w:r w:rsidR="0077790C" w:rsidRPr="0077790C">
        <w:rPr>
          <w:rStyle w:val="c0"/>
          <w:color w:val="0D0D0D" w:themeColor="text1" w:themeTint="F2"/>
          <w:sz w:val="32"/>
          <w:szCs w:val="32"/>
        </w:rPr>
        <w:t> способствовать закреплению знания флага своей страны</w:t>
      </w:r>
      <w:r w:rsidR="0077790C" w:rsidRPr="0077790C">
        <w:rPr>
          <w:color w:val="0D0D0D" w:themeColor="text1" w:themeTint="F2"/>
          <w:sz w:val="32"/>
          <w:szCs w:val="32"/>
        </w:rPr>
        <w:br/>
      </w:r>
      <w:r w:rsidR="0077790C" w:rsidRPr="0077790C">
        <w:rPr>
          <w:rStyle w:val="c2"/>
          <w:b/>
          <w:bCs/>
          <w:color w:val="0D0D0D" w:themeColor="text1" w:themeTint="F2"/>
          <w:sz w:val="32"/>
          <w:szCs w:val="32"/>
        </w:rPr>
        <w:t>Материал:</w:t>
      </w:r>
      <w:r w:rsidR="0077790C" w:rsidRPr="0077790C">
        <w:rPr>
          <w:rStyle w:val="c0"/>
          <w:color w:val="0D0D0D" w:themeColor="text1" w:themeTint="F2"/>
          <w:sz w:val="32"/>
          <w:szCs w:val="32"/>
        </w:rPr>
        <w:t> полосы красного, синего и белого цвета</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Воспитатель показывает детям флаг России, убирает и предлагает выложить разноцветные полоски в том порядке, в котором они находятся на флаге России.</w:t>
      </w:r>
      <w:r w:rsidR="0077790C" w:rsidRPr="0077790C">
        <w:rPr>
          <w:color w:val="0D0D0D" w:themeColor="text1" w:themeTint="F2"/>
          <w:sz w:val="32"/>
          <w:szCs w:val="32"/>
        </w:rPr>
        <w:br/>
      </w:r>
      <w:r w:rsidR="0077790C" w:rsidRPr="0077790C">
        <w:rPr>
          <w:color w:val="0D0D0D" w:themeColor="text1" w:themeTint="F2"/>
          <w:sz w:val="32"/>
          <w:szCs w:val="32"/>
        </w:rPr>
        <w:br/>
      </w:r>
      <w:r w:rsidR="0077790C" w:rsidRPr="0077790C">
        <w:rPr>
          <w:color w:val="0D0D0D" w:themeColor="text1" w:themeTint="F2"/>
          <w:sz w:val="32"/>
          <w:szCs w:val="32"/>
        </w:rPr>
        <w:br/>
      </w: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B87439" w:rsidP="0077790C">
      <w:pPr>
        <w:pStyle w:val="c3"/>
        <w:shd w:val="clear" w:color="auto" w:fill="FFFFFF" w:themeFill="background1"/>
        <w:spacing w:before="0" w:beforeAutospacing="0" w:after="0" w:afterAutospacing="0"/>
        <w:rPr>
          <w:color w:val="0D0D0D" w:themeColor="text1" w:themeTint="F2"/>
          <w:sz w:val="32"/>
          <w:szCs w:val="32"/>
        </w:rPr>
      </w:pPr>
      <w:r>
        <w:rPr>
          <w:rStyle w:val="c1"/>
          <w:b/>
          <w:bCs/>
          <w:i/>
          <w:iCs/>
          <w:color w:val="0D0D0D" w:themeColor="text1" w:themeTint="F2"/>
          <w:sz w:val="32"/>
          <w:szCs w:val="32"/>
        </w:rPr>
        <w:t>Карточка№51</w:t>
      </w:r>
      <w:r w:rsidR="0077790C" w:rsidRPr="0077790C">
        <w:rPr>
          <w:rStyle w:val="c1"/>
          <w:b/>
          <w:bCs/>
          <w:i/>
          <w:iCs/>
          <w:color w:val="0D0D0D" w:themeColor="text1" w:themeTint="F2"/>
          <w:sz w:val="32"/>
          <w:szCs w:val="32"/>
        </w:rPr>
        <w:t>.</w:t>
      </w:r>
      <w:r w:rsidR="0077790C" w:rsidRPr="0077790C">
        <w:rPr>
          <w:rStyle w:val="c0"/>
          <w:color w:val="0D0D0D" w:themeColor="text1" w:themeTint="F2"/>
          <w:sz w:val="32"/>
          <w:szCs w:val="32"/>
        </w:rPr>
        <w:t> Где находится памятник?</w:t>
      </w:r>
    </w:p>
    <w:p w:rsidR="00B87439"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rStyle w:val="c2"/>
          <w:b/>
          <w:bCs/>
          <w:color w:val="0D0D0D" w:themeColor="text1" w:themeTint="F2"/>
          <w:sz w:val="32"/>
          <w:szCs w:val="32"/>
        </w:rPr>
        <w:t>Цель</w:t>
      </w:r>
      <w:r w:rsidRPr="0077790C">
        <w:rPr>
          <w:rStyle w:val="c0"/>
          <w:color w:val="0D0D0D" w:themeColor="text1" w:themeTint="F2"/>
          <w:sz w:val="32"/>
          <w:szCs w:val="32"/>
        </w:rPr>
        <w:t>: знакомить детей с памятниками, учить ориентироваться в родном городе.</w:t>
      </w:r>
      <w:r w:rsidR="00472B42">
        <w:rPr>
          <w:rStyle w:val="c0"/>
          <w:color w:val="0D0D0D" w:themeColor="text1" w:themeTint="F2"/>
          <w:sz w:val="32"/>
          <w:szCs w:val="32"/>
        </w:rPr>
        <w:t xml:space="preserve"> </w:t>
      </w:r>
      <w:r w:rsidRPr="0077790C">
        <w:rPr>
          <w:rStyle w:val="c2"/>
          <w:b/>
          <w:bCs/>
          <w:color w:val="0D0D0D" w:themeColor="text1" w:themeTint="F2"/>
          <w:sz w:val="32"/>
          <w:szCs w:val="32"/>
        </w:rPr>
        <w:t>Материал:</w:t>
      </w:r>
      <w:r w:rsidRPr="0077790C">
        <w:rPr>
          <w:rStyle w:val="c0"/>
          <w:color w:val="0D0D0D" w:themeColor="text1" w:themeTint="F2"/>
          <w:sz w:val="32"/>
          <w:szCs w:val="32"/>
        </w:rPr>
        <w:t> изображения памятников</w:t>
      </w:r>
      <w:r w:rsidRPr="0077790C">
        <w:rPr>
          <w:color w:val="0D0D0D" w:themeColor="text1" w:themeTint="F2"/>
          <w:sz w:val="32"/>
          <w:szCs w:val="32"/>
        </w:rPr>
        <w:br/>
      </w:r>
      <w:r w:rsidRPr="0077790C">
        <w:rPr>
          <w:rStyle w:val="c2"/>
          <w:b/>
          <w:bCs/>
          <w:color w:val="0D0D0D" w:themeColor="text1" w:themeTint="F2"/>
          <w:sz w:val="32"/>
          <w:szCs w:val="32"/>
        </w:rPr>
        <w:t>Ход игры:</w:t>
      </w:r>
      <w:r w:rsidRPr="0077790C">
        <w:rPr>
          <w:rStyle w:val="c0"/>
          <w:color w:val="0D0D0D" w:themeColor="text1" w:themeTint="F2"/>
          <w:sz w:val="32"/>
          <w:szCs w:val="32"/>
        </w:rPr>
        <w:t> Воспитатель демонстрирует детям изображения памятников, просит рассказать, где установлен этот памятник.</w:t>
      </w:r>
      <w:r w:rsidRPr="0077790C">
        <w:rPr>
          <w:color w:val="0D0D0D" w:themeColor="text1" w:themeTint="F2"/>
          <w:sz w:val="32"/>
          <w:szCs w:val="32"/>
        </w:rPr>
        <w:br/>
      </w:r>
      <w:r w:rsidRPr="0077790C">
        <w:rPr>
          <w:color w:val="0D0D0D" w:themeColor="text1" w:themeTint="F2"/>
          <w:sz w:val="32"/>
          <w:szCs w:val="32"/>
        </w:rPr>
        <w:br/>
      </w:r>
      <w:r w:rsidRPr="0077790C">
        <w:rPr>
          <w:color w:val="0D0D0D" w:themeColor="text1" w:themeTint="F2"/>
          <w:sz w:val="32"/>
          <w:szCs w:val="32"/>
        </w:rPr>
        <w:br/>
      </w: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B87439" w:rsidP="0077790C">
      <w:pPr>
        <w:pStyle w:val="c3"/>
        <w:shd w:val="clear" w:color="auto" w:fill="FFFFFF" w:themeFill="background1"/>
        <w:spacing w:before="0" w:beforeAutospacing="0" w:after="0" w:afterAutospacing="0"/>
        <w:rPr>
          <w:color w:val="0D0D0D" w:themeColor="text1" w:themeTint="F2"/>
          <w:sz w:val="32"/>
          <w:szCs w:val="32"/>
        </w:rPr>
      </w:pPr>
      <w:r>
        <w:rPr>
          <w:rStyle w:val="c1"/>
          <w:b/>
          <w:bCs/>
          <w:i/>
          <w:iCs/>
          <w:color w:val="0D0D0D" w:themeColor="text1" w:themeTint="F2"/>
          <w:sz w:val="32"/>
          <w:szCs w:val="32"/>
        </w:rPr>
        <w:t>Карточка№52</w:t>
      </w:r>
      <w:r w:rsidR="0077790C" w:rsidRPr="0077790C">
        <w:rPr>
          <w:rStyle w:val="c0"/>
          <w:color w:val="0D0D0D" w:themeColor="text1" w:themeTint="F2"/>
          <w:sz w:val="32"/>
          <w:szCs w:val="32"/>
        </w:rPr>
        <w:t>. Птицы нашего города</w:t>
      </w:r>
      <w:r w:rsidR="00472B42">
        <w:rPr>
          <w:color w:val="0D0D0D" w:themeColor="text1" w:themeTint="F2"/>
          <w:sz w:val="32"/>
          <w:szCs w:val="32"/>
        </w:rPr>
        <w:br/>
      </w:r>
      <w:r w:rsidR="0077790C" w:rsidRPr="0077790C">
        <w:rPr>
          <w:rStyle w:val="c2"/>
          <w:b/>
          <w:bCs/>
          <w:color w:val="0D0D0D" w:themeColor="text1" w:themeTint="F2"/>
          <w:sz w:val="32"/>
          <w:szCs w:val="32"/>
        </w:rPr>
        <w:t>Цель</w:t>
      </w:r>
      <w:r w:rsidR="0077790C" w:rsidRPr="0077790C">
        <w:rPr>
          <w:rStyle w:val="c0"/>
          <w:color w:val="0D0D0D" w:themeColor="text1" w:themeTint="F2"/>
          <w:sz w:val="32"/>
          <w:szCs w:val="32"/>
        </w:rPr>
        <w:t>: знакомить детей с птицами родного города</w:t>
      </w:r>
      <w:r w:rsidR="0077790C" w:rsidRPr="0077790C">
        <w:rPr>
          <w:color w:val="0D0D0D" w:themeColor="text1" w:themeTint="F2"/>
          <w:sz w:val="32"/>
          <w:szCs w:val="32"/>
        </w:rPr>
        <w:br/>
      </w:r>
      <w:r w:rsidR="0077790C" w:rsidRPr="0077790C">
        <w:rPr>
          <w:rStyle w:val="c2"/>
          <w:b/>
          <w:bCs/>
          <w:color w:val="0D0D0D" w:themeColor="text1" w:themeTint="F2"/>
          <w:sz w:val="32"/>
          <w:szCs w:val="32"/>
        </w:rPr>
        <w:t>Материал:</w:t>
      </w:r>
      <w:r w:rsidR="0077790C" w:rsidRPr="0077790C">
        <w:rPr>
          <w:rStyle w:val="c0"/>
          <w:color w:val="0D0D0D" w:themeColor="text1" w:themeTint="F2"/>
          <w:sz w:val="32"/>
          <w:szCs w:val="32"/>
        </w:rPr>
        <w:t> карточки с изображениями птиц</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Воспитатель демонстрирует детям карточки с изображениями птиц, просит назвать и определить, живет птица в нашем городе или нет</w:t>
      </w:r>
    </w:p>
    <w:p w:rsidR="00B87439" w:rsidRDefault="0077790C"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r w:rsidRPr="0077790C">
        <w:rPr>
          <w:color w:val="0D0D0D" w:themeColor="text1" w:themeTint="F2"/>
          <w:sz w:val="32"/>
          <w:szCs w:val="32"/>
        </w:rPr>
        <w:br/>
      </w: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B87439" w:rsidP="0077790C">
      <w:pPr>
        <w:pStyle w:val="c3"/>
        <w:shd w:val="clear" w:color="auto" w:fill="FFFFFF" w:themeFill="background1"/>
        <w:spacing w:before="0" w:beforeAutospacing="0" w:after="0" w:afterAutospacing="0"/>
        <w:rPr>
          <w:color w:val="0D0D0D" w:themeColor="text1" w:themeTint="F2"/>
          <w:sz w:val="32"/>
          <w:szCs w:val="32"/>
        </w:rPr>
      </w:pPr>
      <w:r>
        <w:rPr>
          <w:rStyle w:val="c1"/>
          <w:b/>
          <w:bCs/>
          <w:i/>
          <w:iCs/>
          <w:color w:val="0D0D0D" w:themeColor="text1" w:themeTint="F2"/>
          <w:sz w:val="32"/>
          <w:szCs w:val="32"/>
        </w:rPr>
        <w:t>Карточка№53</w:t>
      </w:r>
      <w:r w:rsidR="0077790C" w:rsidRPr="0077790C">
        <w:rPr>
          <w:rStyle w:val="c0"/>
          <w:color w:val="0D0D0D" w:themeColor="text1" w:themeTint="F2"/>
          <w:sz w:val="32"/>
          <w:szCs w:val="32"/>
        </w:rPr>
        <w:t>. «Пресс-конференция»</w:t>
      </w:r>
      <w:r w:rsidR="00472B42">
        <w:rPr>
          <w:color w:val="0D0D0D" w:themeColor="text1" w:themeTint="F2"/>
          <w:sz w:val="32"/>
          <w:szCs w:val="32"/>
        </w:rPr>
        <w:br/>
      </w:r>
      <w:r w:rsidR="0077790C" w:rsidRPr="0077790C">
        <w:rPr>
          <w:rStyle w:val="c2"/>
          <w:b/>
          <w:bCs/>
          <w:color w:val="0D0D0D" w:themeColor="text1" w:themeTint="F2"/>
          <w:sz w:val="32"/>
          <w:szCs w:val="32"/>
        </w:rPr>
        <w:t>Цели:</w:t>
      </w:r>
      <w:r w:rsidR="0077790C" w:rsidRPr="0077790C">
        <w:rPr>
          <w:rStyle w:val="c0"/>
          <w:color w:val="0D0D0D" w:themeColor="text1" w:themeTint="F2"/>
          <w:sz w:val="32"/>
          <w:szCs w:val="32"/>
        </w:rPr>
        <w:t>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участвуют все дети группы. Выбирается любая, но хорошо известная тема, например: «Мой режим дня», «Мой домашний любимец», «Мои игрушки», «Мои друзья» и т. д.</w:t>
      </w:r>
      <w:r w:rsidR="0077790C" w:rsidRPr="0077790C">
        <w:rPr>
          <w:color w:val="0D0D0D" w:themeColor="text1" w:themeTint="F2"/>
          <w:sz w:val="32"/>
          <w:szCs w:val="32"/>
        </w:rPr>
        <w:br/>
      </w:r>
      <w:r w:rsidR="0077790C" w:rsidRPr="0077790C">
        <w:rPr>
          <w:rStyle w:val="c0"/>
          <w:color w:val="0D0D0D" w:themeColor="text1" w:themeTint="F2"/>
          <w:sz w:val="32"/>
          <w:szCs w:val="32"/>
        </w:rP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r w:rsidR="0077790C" w:rsidRPr="0077790C">
        <w:rPr>
          <w:color w:val="0D0D0D" w:themeColor="text1" w:themeTint="F2"/>
          <w:sz w:val="32"/>
          <w:szCs w:val="32"/>
        </w:rPr>
        <w:br/>
      </w:r>
      <w:r w:rsidR="0077790C" w:rsidRPr="0077790C">
        <w:rPr>
          <w:color w:val="0D0D0D" w:themeColor="text1" w:themeTint="F2"/>
          <w:sz w:val="32"/>
          <w:szCs w:val="32"/>
        </w:rPr>
        <w:br/>
      </w:r>
      <w:r w:rsidR="0077790C" w:rsidRPr="0077790C">
        <w:rPr>
          <w:color w:val="0D0D0D" w:themeColor="text1" w:themeTint="F2"/>
          <w:sz w:val="32"/>
          <w:szCs w:val="32"/>
        </w:rPr>
        <w:br/>
      </w:r>
      <w:r>
        <w:rPr>
          <w:rStyle w:val="c2"/>
          <w:b/>
          <w:bCs/>
          <w:color w:val="0D0D0D" w:themeColor="text1" w:themeTint="F2"/>
          <w:sz w:val="32"/>
          <w:szCs w:val="32"/>
        </w:rPr>
        <w:t>Карточка№54</w:t>
      </w:r>
      <w:r w:rsidR="0077790C" w:rsidRPr="0077790C">
        <w:rPr>
          <w:rStyle w:val="c2"/>
          <w:b/>
          <w:bCs/>
          <w:color w:val="0D0D0D" w:themeColor="text1" w:themeTint="F2"/>
          <w:sz w:val="32"/>
          <w:szCs w:val="32"/>
        </w:rPr>
        <w:t>. </w:t>
      </w:r>
      <w:r w:rsidR="0077790C" w:rsidRPr="0077790C">
        <w:rPr>
          <w:rStyle w:val="c0"/>
          <w:color w:val="0D0D0D" w:themeColor="text1" w:themeTint="F2"/>
          <w:sz w:val="32"/>
          <w:szCs w:val="32"/>
        </w:rPr>
        <w:t>«Встреча»</w:t>
      </w:r>
      <w:r w:rsidR="00472B42">
        <w:rPr>
          <w:color w:val="0D0D0D" w:themeColor="text1" w:themeTint="F2"/>
          <w:sz w:val="32"/>
          <w:szCs w:val="32"/>
        </w:rPr>
        <w:br/>
      </w:r>
      <w:r w:rsidR="0077790C" w:rsidRPr="0077790C">
        <w:rPr>
          <w:rStyle w:val="c2"/>
          <w:b/>
          <w:bCs/>
          <w:color w:val="0D0D0D" w:themeColor="text1" w:themeTint="F2"/>
          <w:sz w:val="32"/>
          <w:szCs w:val="32"/>
        </w:rPr>
        <w:t>Цель:</w:t>
      </w:r>
      <w:r w:rsidR="0077790C" w:rsidRPr="0077790C">
        <w:rPr>
          <w:rStyle w:val="c0"/>
          <w:color w:val="0D0D0D" w:themeColor="text1" w:themeTint="F2"/>
          <w:sz w:val="32"/>
          <w:szCs w:val="32"/>
        </w:rPr>
        <w:t> Развивать коммуникативные способности</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 Дети разбиваются на пары и рассказывают друг другу о том, как они утром шли в детский сад.</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B87439" w:rsidP="0077790C">
      <w:pPr>
        <w:pStyle w:val="c3"/>
        <w:shd w:val="clear" w:color="auto" w:fill="FFFFFF" w:themeFill="background1"/>
        <w:spacing w:before="0" w:beforeAutospacing="0" w:after="0" w:afterAutospacing="0"/>
        <w:rPr>
          <w:color w:val="0D0D0D" w:themeColor="text1" w:themeTint="F2"/>
          <w:sz w:val="32"/>
          <w:szCs w:val="32"/>
        </w:rPr>
      </w:pPr>
      <w:r>
        <w:rPr>
          <w:rStyle w:val="c1"/>
          <w:b/>
          <w:bCs/>
          <w:i/>
          <w:iCs/>
          <w:color w:val="0D0D0D" w:themeColor="text1" w:themeTint="F2"/>
          <w:sz w:val="32"/>
          <w:szCs w:val="32"/>
        </w:rPr>
        <w:t>Карточка№55</w:t>
      </w:r>
      <w:r w:rsidR="0077790C" w:rsidRPr="0077790C">
        <w:rPr>
          <w:rStyle w:val="c0"/>
          <w:color w:val="0D0D0D" w:themeColor="text1" w:themeTint="F2"/>
          <w:sz w:val="32"/>
          <w:szCs w:val="32"/>
        </w:rPr>
        <w:t>. «Пусть всегда будет»</w:t>
      </w:r>
      <w:r w:rsidR="00472B42">
        <w:rPr>
          <w:color w:val="0D0D0D" w:themeColor="text1" w:themeTint="F2"/>
          <w:sz w:val="32"/>
          <w:szCs w:val="32"/>
        </w:rPr>
        <w:br/>
      </w:r>
      <w:r w:rsidR="0077790C" w:rsidRPr="0077790C">
        <w:rPr>
          <w:rStyle w:val="c2"/>
          <w:b/>
          <w:bCs/>
          <w:color w:val="0D0D0D" w:themeColor="text1" w:themeTint="F2"/>
          <w:sz w:val="32"/>
          <w:szCs w:val="32"/>
        </w:rPr>
        <w:t>Цель:</w:t>
      </w:r>
      <w:r w:rsidR="0077790C" w:rsidRPr="0077790C">
        <w:rPr>
          <w:rStyle w:val="c0"/>
          <w:color w:val="0D0D0D" w:themeColor="text1" w:themeTint="F2"/>
          <w:sz w:val="32"/>
          <w:szCs w:val="32"/>
        </w:rPr>
        <w:t> содействовать улучшению общения со сверстниками.</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затем то же самое проводится для всех детей группы.</w:t>
      </w:r>
      <w:r w:rsidR="0077790C" w:rsidRPr="0077790C">
        <w:rPr>
          <w:color w:val="0D0D0D" w:themeColor="text1" w:themeTint="F2"/>
          <w:sz w:val="32"/>
          <w:szCs w:val="32"/>
        </w:rPr>
        <w:br/>
      </w:r>
      <w:r w:rsidR="0077790C" w:rsidRPr="0077790C">
        <w:rPr>
          <w:color w:val="0D0D0D" w:themeColor="text1" w:themeTint="F2"/>
          <w:sz w:val="32"/>
          <w:szCs w:val="32"/>
        </w:rPr>
        <w:br/>
      </w: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B87439" w:rsidRDefault="00B87439"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B87439" w:rsidP="0077790C">
      <w:pPr>
        <w:pStyle w:val="c3"/>
        <w:shd w:val="clear" w:color="auto" w:fill="FFFFFF" w:themeFill="background1"/>
        <w:spacing w:before="0" w:beforeAutospacing="0" w:after="0" w:afterAutospacing="0"/>
        <w:rPr>
          <w:color w:val="0D0D0D" w:themeColor="text1" w:themeTint="F2"/>
          <w:sz w:val="32"/>
          <w:szCs w:val="32"/>
        </w:rPr>
      </w:pPr>
      <w:r>
        <w:rPr>
          <w:rStyle w:val="c1"/>
          <w:b/>
          <w:bCs/>
          <w:i/>
          <w:iCs/>
          <w:color w:val="0D0D0D" w:themeColor="text1" w:themeTint="F2"/>
          <w:sz w:val="32"/>
          <w:szCs w:val="32"/>
        </w:rPr>
        <w:t>Карточка№56</w:t>
      </w:r>
      <w:r w:rsidR="0077790C" w:rsidRPr="0077790C">
        <w:rPr>
          <w:rStyle w:val="c1"/>
          <w:b/>
          <w:bCs/>
          <w:i/>
          <w:iCs/>
          <w:color w:val="0D0D0D" w:themeColor="text1" w:themeTint="F2"/>
          <w:sz w:val="32"/>
          <w:szCs w:val="32"/>
        </w:rPr>
        <w:t>. «</w:t>
      </w:r>
      <w:r w:rsidR="0077790C" w:rsidRPr="0077790C">
        <w:rPr>
          <w:rStyle w:val="c0"/>
          <w:color w:val="0D0D0D" w:themeColor="text1" w:themeTint="F2"/>
          <w:sz w:val="32"/>
          <w:szCs w:val="32"/>
        </w:rPr>
        <w:t>Я знаю пять имен своих друзей»</w:t>
      </w:r>
      <w:r w:rsidR="00472B42">
        <w:rPr>
          <w:color w:val="0D0D0D" w:themeColor="text1" w:themeTint="F2"/>
          <w:sz w:val="32"/>
          <w:szCs w:val="32"/>
        </w:rPr>
        <w:br/>
      </w:r>
      <w:r w:rsidR="0077790C" w:rsidRPr="0077790C">
        <w:rPr>
          <w:rStyle w:val="c2"/>
          <w:b/>
          <w:bCs/>
          <w:color w:val="0D0D0D" w:themeColor="text1" w:themeTint="F2"/>
          <w:sz w:val="32"/>
          <w:szCs w:val="32"/>
        </w:rPr>
        <w:t>Цель:</w:t>
      </w:r>
      <w:r w:rsidR="0077790C" w:rsidRPr="0077790C">
        <w:rPr>
          <w:rStyle w:val="c0"/>
          <w:color w:val="0D0D0D" w:themeColor="text1" w:themeTint="F2"/>
          <w:sz w:val="32"/>
          <w:szCs w:val="32"/>
        </w:rPr>
        <w:t> содействовать улучшению общения со сверстниками.</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p>
    <w:p w:rsidR="00472B42" w:rsidRDefault="00472B42" w:rsidP="0077790C">
      <w:pPr>
        <w:pStyle w:val="c3"/>
        <w:shd w:val="clear" w:color="auto" w:fill="FFFFFF" w:themeFill="background1"/>
        <w:spacing w:before="0" w:beforeAutospacing="0" w:after="0" w:afterAutospacing="0"/>
        <w:rPr>
          <w:rStyle w:val="c1"/>
          <w:b/>
          <w:bCs/>
          <w:i/>
          <w:iCs/>
          <w:color w:val="0D0D0D" w:themeColor="text1" w:themeTint="F2"/>
          <w:sz w:val="32"/>
          <w:szCs w:val="32"/>
        </w:rPr>
      </w:pPr>
    </w:p>
    <w:p w:rsidR="0077790C" w:rsidRPr="0077790C" w:rsidRDefault="00B87439" w:rsidP="0077790C">
      <w:pPr>
        <w:pStyle w:val="c3"/>
        <w:shd w:val="clear" w:color="auto" w:fill="FFFFFF" w:themeFill="background1"/>
        <w:spacing w:before="0" w:beforeAutospacing="0" w:after="0" w:afterAutospacing="0"/>
        <w:rPr>
          <w:color w:val="0D0D0D" w:themeColor="text1" w:themeTint="F2"/>
          <w:sz w:val="32"/>
          <w:szCs w:val="32"/>
        </w:rPr>
      </w:pPr>
      <w:r>
        <w:rPr>
          <w:rStyle w:val="c1"/>
          <w:b/>
          <w:bCs/>
          <w:i/>
          <w:iCs/>
          <w:color w:val="0D0D0D" w:themeColor="text1" w:themeTint="F2"/>
          <w:sz w:val="32"/>
          <w:szCs w:val="32"/>
        </w:rPr>
        <w:t>Карточка№57</w:t>
      </w:r>
      <w:r w:rsidR="0077790C" w:rsidRPr="0077790C">
        <w:rPr>
          <w:rStyle w:val="c0"/>
          <w:color w:val="0D0D0D" w:themeColor="text1" w:themeTint="F2"/>
          <w:sz w:val="32"/>
          <w:szCs w:val="32"/>
        </w:rPr>
        <w:t>. «Здороваемся без слов»</w:t>
      </w:r>
      <w:r w:rsidR="00472B42">
        <w:rPr>
          <w:color w:val="0D0D0D" w:themeColor="text1" w:themeTint="F2"/>
          <w:sz w:val="32"/>
          <w:szCs w:val="32"/>
        </w:rPr>
        <w:br/>
      </w:r>
      <w:r w:rsidR="0077790C" w:rsidRPr="0077790C">
        <w:rPr>
          <w:rStyle w:val="c2"/>
          <w:b/>
          <w:bCs/>
          <w:color w:val="0D0D0D" w:themeColor="text1" w:themeTint="F2"/>
          <w:sz w:val="32"/>
          <w:szCs w:val="32"/>
        </w:rPr>
        <w:t>Цель:</w:t>
      </w:r>
      <w:r w:rsidR="0077790C" w:rsidRPr="0077790C">
        <w:rPr>
          <w:rStyle w:val="c0"/>
          <w:color w:val="0D0D0D" w:themeColor="text1" w:themeTint="F2"/>
          <w:sz w:val="32"/>
          <w:szCs w:val="32"/>
        </w:rPr>
        <w:t> развивать умение использовать жест, позу в общении.</w:t>
      </w:r>
      <w:r w:rsidR="0077790C" w:rsidRPr="0077790C">
        <w:rPr>
          <w:color w:val="0D0D0D" w:themeColor="text1" w:themeTint="F2"/>
          <w:sz w:val="32"/>
          <w:szCs w:val="32"/>
        </w:rPr>
        <w:br/>
      </w:r>
      <w:r w:rsidR="0077790C" w:rsidRPr="0077790C">
        <w:rPr>
          <w:rStyle w:val="c2"/>
          <w:b/>
          <w:bCs/>
          <w:color w:val="0D0D0D" w:themeColor="text1" w:themeTint="F2"/>
          <w:sz w:val="32"/>
          <w:szCs w:val="32"/>
        </w:rPr>
        <w:t>Ход игры</w:t>
      </w:r>
      <w:r w:rsidR="0077790C" w:rsidRPr="0077790C">
        <w:rPr>
          <w:rStyle w:val="c0"/>
          <w:color w:val="0D0D0D" w:themeColor="text1" w:themeTint="F2"/>
          <w:sz w:val="32"/>
          <w:szCs w:val="32"/>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w:t>
      </w:r>
      <w:r w:rsidR="0077790C" w:rsidRPr="0077790C">
        <w:rPr>
          <w:color w:val="0D0D0D" w:themeColor="text1" w:themeTint="F2"/>
          <w:sz w:val="32"/>
          <w:szCs w:val="32"/>
        </w:rPr>
        <w:br/>
      </w:r>
      <w:r w:rsidR="0077790C" w:rsidRPr="0077790C">
        <w:rPr>
          <w:rStyle w:val="c0"/>
          <w:color w:val="0D0D0D" w:themeColor="text1" w:themeTint="F2"/>
          <w:sz w:val="32"/>
          <w:szCs w:val="32"/>
        </w:rPr>
        <w:t>Затем все собираются в круг, а пары демонстрируют по очереди способ приветствия.</w:t>
      </w:r>
    </w:p>
    <w:p w:rsidR="006A5507" w:rsidRPr="0077790C" w:rsidRDefault="006A5507" w:rsidP="0077790C">
      <w:pPr>
        <w:shd w:val="clear" w:color="auto" w:fill="FFFFFF" w:themeFill="background1"/>
        <w:spacing w:after="0" w:line="240" w:lineRule="auto"/>
        <w:rPr>
          <w:rFonts w:ascii="Times New Roman" w:hAnsi="Times New Roman" w:cs="Times New Roman"/>
          <w:color w:val="0D0D0D" w:themeColor="text1" w:themeTint="F2"/>
          <w:sz w:val="32"/>
          <w:szCs w:val="32"/>
        </w:rPr>
      </w:pPr>
    </w:p>
    <w:sectPr w:rsidR="006A5507" w:rsidRPr="0077790C" w:rsidSect="0077790C">
      <w:pgSz w:w="11906" w:h="16838"/>
      <w:pgMar w:top="1134" w:right="850" w:bottom="1134" w:left="1701" w:header="708" w:footer="708" w:gutter="0"/>
      <w:pgBorders w:offsetFrom="page">
        <w:top w:val="clocks" w:sz="16" w:space="24" w:color="auto"/>
        <w:left w:val="clocks" w:sz="16" w:space="24" w:color="auto"/>
        <w:bottom w:val="clocks" w:sz="16" w:space="24" w:color="auto"/>
        <w:right w:val="clock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AF"/>
    <w:rsid w:val="00472B42"/>
    <w:rsid w:val="006A5507"/>
    <w:rsid w:val="0077790C"/>
    <w:rsid w:val="009404C9"/>
    <w:rsid w:val="00B87439"/>
    <w:rsid w:val="00BD15C5"/>
    <w:rsid w:val="00BF02B7"/>
    <w:rsid w:val="00E9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34C7"/>
  <w15:chartTrackingRefBased/>
  <w15:docId w15:val="{2D2245B4-05BD-41B4-99B0-894E8D52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77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7790C"/>
  </w:style>
  <w:style w:type="character" w:customStyle="1" w:styleId="c1">
    <w:name w:val="c1"/>
    <w:basedOn w:val="a0"/>
    <w:rsid w:val="0077790C"/>
  </w:style>
  <w:style w:type="character" w:customStyle="1" w:styleId="c0">
    <w:name w:val="c0"/>
    <w:basedOn w:val="a0"/>
    <w:rsid w:val="0077790C"/>
  </w:style>
  <w:style w:type="character" w:customStyle="1" w:styleId="c2">
    <w:name w:val="c2"/>
    <w:basedOn w:val="a0"/>
    <w:rsid w:val="0077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3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4559</Words>
  <Characters>25992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2017-10-18T18:53:00Z</dcterms:created>
  <dcterms:modified xsi:type="dcterms:W3CDTF">2018-02-27T14:33:00Z</dcterms:modified>
</cp:coreProperties>
</file>