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43" w:rsidRDefault="00E8593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-568325</wp:posOffset>
            </wp:positionH>
            <wp:positionV relativeFrom="paragraph">
              <wp:posOffset>-401955</wp:posOffset>
            </wp:positionV>
            <wp:extent cx="6597015" cy="5034280"/>
            <wp:effectExtent l="19050" t="0" r="0" b="0"/>
            <wp:wrapSquare wrapText="bothSides"/>
            <wp:docPr id="1" name="Рисунок 1" descr="C:\Users\1\AppData\Local\Temp\Rar$DIa4196.10283\шаблон чистого карма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4196.10283\шаблон чистого кармаш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530" r="4051" b="4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015" cy="5034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885E43" w:rsidSect="002917B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5935"/>
    <w:rsid w:val="002917BA"/>
    <w:rsid w:val="00885E43"/>
    <w:rsid w:val="00E8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Прогимназия</cp:lastModifiedBy>
  <cp:revision>3</cp:revision>
  <cp:lastPrinted>2021-01-27T05:50:00Z</cp:lastPrinted>
  <dcterms:created xsi:type="dcterms:W3CDTF">2021-01-27T05:44:00Z</dcterms:created>
  <dcterms:modified xsi:type="dcterms:W3CDTF">2021-01-27T10:52:00Z</dcterms:modified>
</cp:coreProperties>
</file>